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44F" w:rsidRPr="008B044F" w:rsidRDefault="008B044F" w:rsidP="008B044F">
      <w:pPr>
        <w:autoSpaceDE w:val="0"/>
        <w:autoSpaceDN w:val="0"/>
        <w:adjustRightInd w:val="0"/>
        <w:spacing w:before="108" w:after="108" w:line="240" w:lineRule="auto"/>
        <w:jc w:val="center"/>
        <w:outlineLvl w:val="0"/>
        <w:rPr>
          <w:rFonts w:ascii="Arial" w:hAnsi="Arial" w:cs="Arial"/>
          <w:b/>
          <w:bCs/>
          <w:color w:val="26282F"/>
          <w:sz w:val="24"/>
          <w:szCs w:val="24"/>
        </w:rPr>
      </w:pPr>
      <w:r w:rsidRPr="008B044F">
        <w:rPr>
          <w:rFonts w:ascii="Arial" w:hAnsi="Arial" w:cs="Arial"/>
          <w:b/>
          <w:bCs/>
          <w:color w:val="26282F"/>
          <w:sz w:val="24"/>
          <w:szCs w:val="24"/>
        </w:rPr>
        <w:t>Закон Ханты-Мансийского АО - Югры от 6 июля 2005 г. N 57-оз</w:t>
      </w:r>
      <w:r w:rsidRPr="008B044F">
        <w:rPr>
          <w:rFonts w:ascii="Arial" w:hAnsi="Arial" w:cs="Arial"/>
          <w:b/>
          <w:bCs/>
          <w:color w:val="26282F"/>
          <w:sz w:val="24"/>
          <w:szCs w:val="24"/>
        </w:rPr>
        <w:br/>
        <w:t>"О регулировании отдельных жилищных отношений в Ханты-Мансийском</w:t>
      </w:r>
      <w:r w:rsidRPr="008B044F">
        <w:rPr>
          <w:rFonts w:ascii="Arial" w:hAnsi="Arial" w:cs="Arial"/>
          <w:b/>
          <w:bCs/>
          <w:color w:val="26282F"/>
          <w:sz w:val="24"/>
          <w:szCs w:val="24"/>
        </w:rPr>
        <w:br/>
        <w:t>автономном округе - Югре"</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b/>
          <w:bCs/>
          <w:color w:val="26282F"/>
          <w:sz w:val="24"/>
          <w:szCs w:val="24"/>
        </w:rPr>
        <w:t>Принят Думой Ханты-Мансийского автономного округа - Югры 24 июня 2005 года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0" w:name="sub_34"/>
      <w:r w:rsidRPr="008B044F">
        <w:rPr>
          <w:rFonts w:ascii="Arial" w:hAnsi="Arial" w:cs="Arial"/>
          <w:sz w:val="24"/>
          <w:szCs w:val="24"/>
        </w:rPr>
        <w:t>Настоящий Закон направлен на обеспечение граждан, проживающих в Ханты-Мансийском автономном округе - Югре (далее также - автономный округ), жилыми помещениями, создание условий для развития жилищного строительства в автономном округе.</w:t>
      </w:r>
    </w:p>
    <w:bookmarkEnd w:id="0"/>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Настоящий Закон регулирует жилищные отношения в соответствии с полномочиями органов государственной власти субъектов Российской Федерации, установленными </w:t>
      </w:r>
      <w:hyperlink r:id="rId5" w:history="1">
        <w:r w:rsidRPr="008B044F">
          <w:rPr>
            <w:rFonts w:ascii="Arial" w:hAnsi="Arial" w:cs="Arial"/>
            <w:color w:val="106BBE"/>
            <w:sz w:val="24"/>
            <w:szCs w:val="24"/>
          </w:rPr>
          <w:t>Жилищным кодексом</w:t>
        </w:r>
      </w:hyperlink>
      <w:r w:rsidRPr="008B044F">
        <w:rPr>
          <w:rFonts w:ascii="Arial" w:hAnsi="Arial" w:cs="Arial"/>
          <w:sz w:val="24"/>
          <w:szCs w:val="24"/>
        </w:rPr>
        <w:t xml:space="preserve"> Российской Федерации, другими федеральными законами.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before="108" w:after="108" w:line="240" w:lineRule="auto"/>
        <w:jc w:val="center"/>
        <w:outlineLvl w:val="0"/>
        <w:rPr>
          <w:rFonts w:ascii="Arial" w:hAnsi="Arial" w:cs="Arial"/>
          <w:b/>
          <w:bCs/>
          <w:color w:val="26282F"/>
          <w:sz w:val="24"/>
          <w:szCs w:val="24"/>
        </w:rPr>
      </w:pPr>
      <w:bookmarkStart w:id="1" w:name="sub_100"/>
      <w:r w:rsidRPr="008B044F">
        <w:rPr>
          <w:rFonts w:ascii="Arial" w:hAnsi="Arial" w:cs="Arial"/>
          <w:b/>
          <w:bCs/>
          <w:color w:val="26282F"/>
          <w:sz w:val="24"/>
          <w:szCs w:val="24"/>
        </w:rPr>
        <w:t>Глава 1. Общие положения</w:t>
      </w:r>
    </w:p>
    <w:bookmarkEnd w:id="1"/>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 w:name="sub_1"/>
      <w:r w:rsidRPr="008B044F">
        <w:rPr>
          <w:rFonts w:ascii="Arial" w:hAnsi="Arial" w:cs="Arial"/>
          <w:b/>
          <w:bCs/>
          <w:color w:val="26282F"/>
          <w:sz w:val="24"/>
          <w:szCs w:val="24"/>
        </w:rPr>
        <w:t>Статья 1.</w:t>
      </w:r>
      <w:r w:rsidRPr="008B044F">
        <w:rPr>
          <w:rFonts w:ascii="Arial" w:hAnsi="Arial" w:cs="Arial"/>
          <w:sz w:val="24"/>
          <w:szCs w:val="24"/>
        </w:rPr>
        <w:t xml:space="preserve"> Обеспечение условий для осуществления прав граждан на жилое помещение и жилищное строительство</w:t>
      </w:r>
    </w:p>
    <w:bookmarkEnd w:id="2"/>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Органы государственной власти автономного округа в пределах своих полномочий обеспечивают следующие условия для осуществления гражданами прав на жилое помещение и жилищное строительство:</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содействуют развитию рынка недвижимости в жилищной сфере в целях создания необходимых условий для удовлетворения потребностей граждан в жилых помещениях посредством принятия и реализации социально ориентированных государственных программ автономного округа, а также в иных формах, предусмотренных федеральным законодательством и законодательством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3" w:name="sub_103"/>
      <w:r w:rsidRPr="008B044F">
        <w:rPr>
          <w:rFonts w:ascii="Arial" w:hAnsi="Arial" w:cs="Arial"/>
          <w:sz w:val="24"/>
          <w:szCs w:val="24"/>
        </w:rPr>
        <w:t>3) предоставляют гражданам жилые помещения в собственность бесплатно или по договорам социального найма либо договорам найма (специализированного найма, коммерческого найма) в порядке, установленном федеральным законодательством и законодательством автономного округа;</w:t>
      </w:r>
    </w:p>
    <w:bookmarkEnd w:id="3"/>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4) стимулируют жилищное строительство;</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6) обеспечивают контроль за исполнением жилищного законодательства автономного округа, использованием и сохранностью жилищного фонда автономного округа, соответствием жилых помещений установленным санитарным и техническим правилам и нормам, иным требованиям законодательства;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7) обеспечивают контроль за соблюдением установленных законодательством требований при осуществлении жилищного строительства.</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 w:name="sub_108"/>
      <w:r w:rsidRPr="008B044F">
        <w:rPr>
          <w:rFonts w:ascii="Arial" w:hAnsi="Arial" w:cs="Arial"/>
          <w:color w:val="000000"/>
          <w:sz w:val="16"/>
          <w:szCs w:val="16"/>
          <w:shd w:val="clear" w:color="auto" w:fill="F0F0F0"/>
        </w:rPr>
        <w:lastRenderedPageBreak/>
        <w:t>Информация об изменениях:</w:t>
      </w:r>
    </w:p>
    <w:bookmarkStart w:id="5" w:name="sub_511049368"/>
    <w:bookmarkEnd w:id="4"/>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"garantF1://18837328.1"</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20 февраля 2015 г. N 9-оз статья 1 настоящего Закона дополнена пунктом 8, </w:t>
      </w:r>
      <w:hyperlink r:id="rId6"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7"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5"/>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8) размещают в государственной информационной системе жилищно-коммунального хозяйства информацию в соответствии с законодательством Российской Федерации.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6" w:name="sub_2"/>
      <w:r w:rsidRPr="008B044F">
        <w:rPr>
          <w:rFonts w:ascii="Arial" w:hAnsi="Arial" w:cs="Arial"/>
          <w:b/>
          <w:bCs/>
          <w:color w:val="26282F"/>
          <w:sz w:val="24"/>
          <w:szCs w:val="24"/>
        </w:rPr>
        <w:t>Статья 2.</w:t>
      </w:r>
      <w:r w:rsidRPr="008B044F">
        <w:rPr>
          <w:rFonts w:ascii="Arial" w:hAnsi="Arial" w:cs="Arial"/>
          <w:sz w:val="24"/>
          <w:szCs w:val="24"/>
        </w:rPr>
        <w:t xml:space="preserve"> Полномочия органов государственной власти Ханты-Мансийского автономного округа - Югры</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7" w:name="sub_211"/>
      <w:bookmarkEnd w:id="6"/>
      <w:r w:rsidRPr="008B044F">
        <w:rPr>
          <w:rFonts w:ascii="Arial" w:hAnsi="Arial" w:cs="Arial"/>
          <w:sz w:val="24"/>
          <w:szCs w:val="24"/>
        </w:rPr>
        <w:t>1. К полномочиям Думы Ханты-Мансийского автономного округа - Югры в области жилищных отношений относится принятие законов, которые:</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8" w:name="sub_2111"/>
      <w:bookmarkEnd w:id="7"/>
      <w:r w:rsidRPr="008B044F">
        <w:rPr>
          <w:rFonts w:ascii="Arial" w:hAnsi="Arial" w:cs="Arial"/>
          <w:sz w:val="24"/>
          <w:szCs w:val="24"/>
        </w:rPr>
        <w:t xml:space="preserve">1) </w:t>
      </w:r>
      <w:hyperlink r:id="rId8" w:history="1">
        <w:r w:rsidRPr="008B044F">
          <w:rPr>
            <w:rFonts w:ascii="Arial" w:hAnsi="Arial" w:cs="Arial"/>
            <w:color w:val="106BBE"/>
            <w:sz w:val="24"/>
            <w:szCs w:val="24"/>
          </w:rPr>
          <w:t>утратил силу</w:t>
        </w:r>
      </w:hyperlink>
      <w:r w:rsidRPr="008B044F">
        <w:rPr>
          <w:rFonts w:ascii="Arial" w:hAnsi="Arial" w:cs="Arial"/>
          <w:sz w:val="24"/>
          <w:szCs w:val="24"/>
        </w:rPr>
        <w:t>;</w:t>
      </w:r>
    </w:p>
    <w:bookmarkEnd w:id="8"/>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Информация об изменениях:</w:t>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9" w:name="sub_510974012"/>
      <w:r w:rsidRPr="008B044F">
        <w:rPr>
          <w:rFonts w:ascii="Arial" w:hAnsi="Arial" w:cs="Arial"/>
          <w:i/>
          <w:iCs/>
          <w:color w:val="353842"/>
          <w:sz w:val="24"/>
          <w:szCs w:val="24"/>
          <w:shd w:val="clear" w:color="auto" w:fill="F0F0F0"/>
        </w:rPr>
        <w:t xml:space="preserve">См. текст </w:t>
      </w:r>
      <w:hyperlink r:id="rId9" w:history="1">
        <w:r w:rsidRPr="008B044F">
          <w:rPr>
            <w:rFonts w:ascii="Arial" w:hAnsi="Arial" w:cs="Arial"/>
            <w:i/>
            <w:iCs/>
            <w:color w:val="106BBE"/>
            <w:sz w:val="24"/>
            <w:szCs w:val="24"/>
            <w:shd w:val="clear" w:color="auto" w:fill="F0F0F0"/>
          </w:rPr>
          <w:t>подпункта 1 пункта 1 статьи 2</w:t>
        </w:r>
      </w:hyperlink>
    </w:p>
    <w:bookmarkEnd w:id="9"/>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0" w:name="sub_2112"/>
      <w:r w:rsidRPr="008B044F">
        <w:rPr>
          <w:rFonts w:ascii="Arial" w:hAnsi="Arial" w:cs="Arial"/>
          <w:sz w:val="24"/>
          <w:szCs w:val="24"/>
        </w:rPr>
        <w:t>2) устанавливают порядок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из муниципального жилищного фонда;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1" w:name="sub_213"/>
      <w:bookmarkEnd w:id="10"/>
      <w:r w:rsidRPr="008B044F">
        <w:rPr>
          <w:rFonts w:ascii="Arial" w:hAnsi="Arial" w:cs="Arial"/>
          <w:sz w:val="24"/>
          <w:szCs w:val="24"/>
        </w:rPr>
        <w:t>3) определяют порядок ведения органами местного самоуправления учета малоимущих граждан в качестве нуждающихся в жилых помещениях, предоставляемых по договорам социального найма из муниципального жилищного фонда;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2" w:name="sub_214"/>
      <w:bookmarkEnd w:id="11"/>
      <w:r w:rsidRPr="008B044F">
        <w:rPr>
          <w:rFonts w:ascii="Arial" w:hAnsi="Arial" w:cs="Arial"/>
          <w:sz w:val="24"/>
          <w:szCs w:val="24"/>
        </w:rPr>
        <w:t>4) определяют категории граждан, которым могут быть предоставлены жилые помещения из жилищного фонда автономного округа, за исключением случаев, установленных настоящим Законом;</w:t>
      </w:r>
    </w:p>
    <w:bookmarkEnd w:id="12"/>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5) устанавливают порядок предоставления жилых помещений из жилищного фонда автономного округа по договору социального найма гражданам, признанным нуждающимися в соответствии с законами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6) определяют региональный стандарт нормативной площади жилого помещения;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7) определяют категории граждан в целях предоставления им субсидий на строительство или приобретение жилых помещений, компенсации части процентной ставки по кредитованию;</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 w:name="sub_2171"/>
      <w:r w:rsidRPr="008B044F">
        <w:rPr>
          <w:rFonts w:ascii="Arial" w:hAnsi="Arial" w:cs="Arial"/>
          <w:color w:val="000000"/>
          <w:sz w:val="16"/>
          <w:szCs w:val="16"/>
          <w:shd w:val="clear" w:color="auto" w:fill="F0F0F0"/>
        </w:rPr>
        <w:t>Информация об изменениях:</w:t>
      </w:r>
    </w:p>
    <w:bookmarkStart w:id="14" w:name="sub_511049164"/>
    <w:bookmarkEnd w:id="13"/>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"garantF1://18836992.111"</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10 декабря 2014 г. N 110-оз пункт 1 статьи 2 настоящего Закона дополнен подпунктом 7.1, </w:t>
      </w:r>
      <w:hyperlink r:id="rId10"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11"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14"/>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7.1) устанавливают порядок определения дохода граждан и постоянно проживающих совместно с ними членов их семей и стоимости их имущества, подлежащего налогообложению,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 w:name="sub_2172"/>
      <w:r w:rsidRPr="008B044F">
        <w:rPr>
          <w:rFonts w:ascii="Arial" w:hAnsi="Arial" w:cs="Arial"/>
          <w:color w:val="000000"/>
          <w:sz w:val="16"/>
          <w:szCs w:val="16"/>
          <w:shd w:val="clear" w:color="auto" w:fill="F0F0F0"/>
        </w:rPr>
        <w:t>Информация об изменениях:</w:t>
      </w:r>
    </w:p>
    <w:bookmarkStart w:id="16" w:name="sub_511140656"/>
    <w:bookmarkEnd w:id="15"/>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"garantF1://18836992.111"</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10 декабря 2014 г. N 110-оз пункт 1 статьи 2 настоящего Закона дополнен подпунктом 7.2, </w:t>
      </w:r>
      <w:hyperlink r:id="rId12"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13"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16"/>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7.2) устанавливают порядок утверждения максимального размера дохода граждан и постоянно проживающих совместно с ними членов их семей и стоимости их имущества, подлежащего налогообложению,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8) регулируют иные вопросы в области жилищных отношений в соответствии с федеральным законодательством.</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7" w:name="sub_212"/>
      <w:r w:rsidRPr="008B044F">
        <w:rPr>
          <w:rFonts w:ascii="Arial" w:hAnsi="Arial" w:cs="Arial"/>
          <w:sz w:val="24"/>
          <w:szCs w:val="24"/>
        </w:rPr>
        <w:t>2. К полномочиям Правительства Ханты-Мансийского автономного округа - Югры (далее также - Правительство автономного округа) в области жилищных отношений относятся: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8" w:name="sub_2211"/>
      <w:bookmarkEnd w:id="17"/>
      <w:r w:rsidRPr="008B044F">
        <w:rPr>
          <w:rFonts w:ascii="Arial" w:hAnsi="Arial" w:cs="Arial"/>
          <w:sz w:val="24"/>
          <w:szCs w:val="24"/>
        </w:rPr>
        <w:t>1) разработка, утверждение и реализация государственных программ автономного округа;</w:t>
      </w:r>
    </w:p>
    <w:bookmarkEnd w:id="18"/>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осуществление государственного учета жилищного фонда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9" w:name="sub_203"/>
      <w:r w:rsidRPr="008B044F">
        <w:rPr>
          <w:rFonts w:ascii="Arial" w:hAnsi="Arial" w:cs="Arial"/>
          <w:sz w:val="24"/>
          <w:szCs w:val="24"/>
        </w:rPr>
        <w:t>3) определение порядка предоставления в наем жилых помещений из специализированного жилищного фонда автономного округа и жилищного фонда коммерческого использования автономного округа;</w:t>
      </w:r>
    </w:p>
    <w:bookmarkEnd w:id="19"/>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ГАРАНТ:</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 w:name="sub_511151404"/>
      <w:r w:rsidRPr="008B044F">
        <w:rPr>
          <w:rFonts w:ascii="Arial" w:hAnsi="Arial" w:cs="Arial"/>
          <w:color w:val="353842"/>
          <w:sz w:val="24"/>
          <w:szCs w:val="24"/>
          <w:shd w:val="clear" w:color="auto" w:fill="F0F0F0"/>
        </w:rPr>
        <w:t xml:space="preserve">См. </w:t>
      </w:r>
      <w:hyperlink r:id="rId14" w:history="1">
        <w:r w:rsidRPr="008B044F">
          <w:rPr>
            <w:rFonts w:ascii="Arial" w:hAnsi="Arial" w:cs="Arial"/>
            <w:color w:val="106BBE"/>
            <w:sz w:val="24"/>
            <w:szCs w:val="24"/>
            <w:shd w:val="clear" w:color="auto" w:fill="F0F0F0"/>
          </w:rPr>
          <w:t>постановление</w:t>
        </w:r>
      </w:hyperlink>
      <w:r w:rsidRPr="008B044F">
        <w:rPr>
          <w:rFonts w:ascii="Arial" w:hAnsi="Arial" w:cs="Arial"/>
          <w:color w:val="353842"/>
          <w:sz w:val="24"/>
          <w:szCs w:val="24"/>
          <w:shd w:val="clear" w:color="auto" w:fill="F0F0F0"/>
        </w:rPr>
        <w:t xml:space="preserve"> Правительства Ханты-Мансийского АО - Югры от 28 декабря 2006 г. N 316-п "О Порядке предоставления жилых помещений в специальных домах для одиноких престарелых и внесении изменений в постановление Правительства Ханты-Мансийского автономного округа - Югры от 08.11.2005 N 199-п"</w:t>
      </w:r>
    </w:p>
    <w:bookmarkEnd w:id="20"/>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1" w:name="sub_204"/>
      <w:r w:rsidRPr="008B044F">
        <w:rPr>
          <w:rFonts w:ascii="Arial" w:hAnsi="Arial" w:cs="Arial"/>
          <w:sz w:val="24"/>
          <w:szCs w:val="24"/>
        </w:rPr>
        <w:t>4) принятие решений о предоставлении жилых помещений из жилищного фонда автономного округа и осуществление иных полномочий по владению, пользованию и распоряжению жилыми помещениями, находящимися в собственности автономного округа;</w:t>
      </w:r>
    </w:p>
    <w:bookmarkEnd w:id="21"/>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5) определение порядка предоставления субсидий на строительство или приобретение жилых помещений;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2" w:name="sub_215"/>
      <w:r w:rsidRPr="008B044F">
        <w:rPr>
          <w:rFonts w:ascii="Arial" w:hAnsi="Arial" w:cs="Arial"/>
          <w:sz w:val="24"/>
          <w:szCs w:val="24"/>
        </w:rPr>
        <w:t>5.1) определение предельных индексов изменения размера платы граждан за жилое помещение и размера платы граждан за коммунальные услуги по муниципальным образованиям автономного округа;</w:t>
      </w:r>
    </w:p>
    <w:bookmarkEnd w:id="22"/>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6) осуществление контроля за использованием и сохранностью жилищного фонда автономного округа, соответствием жилых помещений данного фонда установленным санитарным и техническим правилам и нормам, иным требованиям законодательства;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3" w:name="sub_261"/>
      <w:r w:rsidRPr="008B044F">
        <w:rPr>
          <w:rFonts w:ascii="Arial" w:hAnsi="Arial" w:cs="Arial"/>
          <w:sz w:val="24"/>
          <w:szCs w:val="24"/>
        </w:rPr>
        <w:t xml:space="preserve">6.1) </w:t>
      </w:r>
      <w:hyperlink r:id="rId15" w:history="1">
        <w:r w:rsidRPr="008B044F">
          <w:rPr>
            <w:rFonts w:ascii="Arial" w:hAnsi="Arial" w:cs="Arial"/>
            <w:color w:val="106BBE"/>
            <w:sz w:val="24"/>
            <w:szCs w:val="24"/>
          </w:rPr>
          <w:t>утратил силу</w:t>
        </w:r>
      </w:hyperlink>
      <w:r w:rsidRPr="008B044F">
        <w:rPr>
          <w:rFonts w:ascii="Arial" w:hAnsi="Arial" w:cs="Arial"/>
          <w:sz w:val="24"/>
          <w:szCs w:val="24"/>
        </w:rPr>
        <w:t>;</w:t>
      </w:r>
    </w:p>
    <w:bookmarkEnd w:id="23"/>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Информация об изменениях:</w:t>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4" w:name="sub_511451348"/>
      <w:r w:rsidRPr="008B044F">
        <w:rPr>
          <w:rFonts w:ascii="Arial" w:hAnsi="Arial" w:cs="Arial"/>
          <w:i/>
          <w:iCs/>
          <w:color w:val="353842"/>
          <w:sz w:val="24"/>
          <w:szCs w:val="24"/>
          <w:shd w:val="clear" w:color="auto" w:fill="F0F0F0"/>
        </w:rPr>
        <w:t xml:space="preserve">См. текст </w:t>
      </w:r>
      <w:hyperlink r:id="rId16" w:history="1">
        <w:r w:rsidRPr="008B044F">
          <w:rPr>
            <w:rFonts w:ascii="Arial" w:hAnsi="Arial" w:cs="Arial"/>
            <w:i/>
            <w:iCs/>
            <w:color w:val="106BBE"/>
            <w:sz w:val="24"/>
            <w:szCs w:val="24"/>
            <w:shd w:val="clear" w:color="auto" w:fill="F0F0F0"/>
          </w:rPr>
          <w:t>подпункта 6.1 пункта 2 статьи 2</w:t>
        </w:r>
      </w:hyperlink>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5" w:name="sub_207"/>
      <w:bookmarkEnd w:id="24"/>
      <w:r w:rsidRPr="008B044F">
        <w:rPr>
          <w:rFonts w:ascii="Arial" w:hAnsi="Arial" w:cs="Arial"/>
          <w:sz w:val="24"/>
          <w:szCs w:val="24"/>
        </w:rPr>
        <w:t>7) признание в установленном порядке жилых помещений жилищного фонда автономного округа непригодными для проживания;</w:t>
      </w:r>
    </w:p>
    <w:bookmarkEnd w:id="25"/>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ГАРАНТ:</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6" w:name="sub_511452664"/>
      <w:r w:rsidRPr="008B044F">
        <w:rPr>
          <w:rFonts w:ascii="Arial" w:hAnsi="Arial" w:cs="Arial"/>
          <w:color w:val="353842"/>
          <w:sz w:val="24"/>
          <w:szCs w:val="24"/>
          <w:shd w:val="clear" w:color="auto" w:fill="F0F0F0"/>
        </w:rPr>
        <w:t xml:space="preserve">См. </w:t>
      </w:r>
      <w:hyperlink r:id="rId17" w:history="1">
        <w:r w:rsidRPr="008B044F">
          <w:rPr>
            <w:rFonts w:ascii="Arial" w:hAnsi="Arial" w:cs="Arial"/>
            <w:color w:val="106BBE"/>
            <w:sz w:val="24"/>
            <w:szCs w:val="24"/>
            <w:shd w:val="clear" w:color="auto" w:fill="F0F0F0"/>
          </w:rPr>
          <w:t>постановление</w:t>
        </w:r>
      </w:hyperlink>
      <w:r w:rsidRPr="008B044F">
        <w:rPr>
          <w:rFonts w:ascii="Arial" w:hAnsi="Arial" w:cs="Arial"/>
          <w:color w:val="353842"/>
          <w:sz w:val="24"/>
          <w:szCs w:val="24"/>
          <w:shd w:val="clear" w:color="auto" w:fill="F0F0F0"/>
        </w:rPr>
        <w:t xml:space="preserve"> Правительства Ханты-Мансийского АО - Югры от 28 декабря 2006 г. N 324-п "О создании Межведомственной комиссии по вопросам признания помещения жилым помещением, жилого помещения непригодным для проживания, а также многоквартирного дома аварийным и подлежащим сносу"</w:t>
      </w:r>
    </w:p>
    <w:bookmarkEnd w:id="26"/>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7" w:name="sub_208"/>
      <w:r w:rsidRPr="008B044F">
        <w:rPr>
          <w:rFonts w:ascii="Arial" w:hAnsi="Arial" w:cs="Arial"/>
          <w:sz w:val="24"/>
          <w:szCs w:val="24"/>
        </w:rPr>
        <w:t xml:space="preserve">8) отнесение жилых помещений к специализированному жилищному фонду автономного округа, к жилищным фондам социального и коммерческого использования </w:t>
      </w:r>
      <w:r w:rsidRPr="008B044F">
        <w:rPr>
          <w:rFonts w:ascii="Arial" w:hAnsi="Arial" w:cs="Arial"/>
          <w:sz w:val="24"/>
          <w:szCs w:val="24"/>
        </w:rPr>
        <w:lastRenderedPageBreak/>
        <w:t>автономного округа, а также исключение жилых помещений из указанных жилищных фондов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8" w:name="sub_209"/>
      <w:bookmarkEnd w:id="27"/>
      <w:r w:rsidRPr="008B044F">
        <w:rPr>
          <w:rFonts w:ascii="Arial" w:hAnsi="Arial" w:cs="Arial"/>
          <w:sz w:val="24"/>
          <w:szCs w:val="24"/>
        </w:rPr>
        <w:t>9) определение порядка управления многоквартирным домом, все помещения в котором находятся в собственности автономного округа;</w:t>
      </w:r>
    </w:p>
    <w:bookmarkEnd w:id="28"/>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ГАРАНТ:</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9" w:name="sub_511454772"/>
      <w:r w:rsidRPr="008B044F">
        <w:rPr>
          <w:rFonts w:ascii="Arial" w:hAnsi="Arial" w:cs="Arial"/>
          <w:color w:val="353842"/>
          <w:sz w:val="24"/>
          <w:szCs w:val="24"/>
          <w:shd w:val="clear" w:color="auto" w:fill="F0F0F0"/>
        </w:rPr>
        <w:t xml:space="preserve">См. </w:t>
      </w:r>
      <w:hyperlink r:id="rId18" w:history="1">
        <w:r w:rsidRPr="008B044F">
          <w:rPr>
            <w:rFonts w:ascii="Arial" w:hAnsi="Arial" w:cs="Arial"/>
            <w:color w:val="106BBE"/>
            <w:sz w:val="24"/>
            <w:szCs w:val="24"/>
            <w:shd w:val="clear" w:color="auto" w:fill="F0F0F0"/>
          </w:rPr>
          <w:t>постановление</w:t>
        </w:r>
      </w:hyperlink>
      <w:r w:rsidRPr="008B044F">
        <w:rPr>
          <w:rFonts w:ascii="Arial" w:hAnsi="Arial" w:cs="Arial"/>
          <w:color w:val="353842"/>
          <w:sz w:val="24"/>
          <w:szCs w:val="24"/>
          <w:shd w:val="clear" w:color="auto" w:fill="F0F0F0"/>
        </w:rPr>
        <w:t xml:space="preserve"> Правительства Ханты-Мансийского АО - Югры от 29 декабря 2006 г. N 331-п "Об утверждении Порядка управления многоквартирным домом, все помещения в котором находятся в собственности Ханты-Мансийского автономного округа - Югры"</w:t>
      </w:r>
    </w:p>
    <w:bookmarkEnd w:id="29"/>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30" w:name="sub_91"/>
      <w:r w:rsidRPr="008B044F">
        <w:rPr>
          <w:rFonts w:ascii="Arial" w:hAnsi="Arial" w:cs="Arial"/>
          <w:sz w:val="24"/>
          <w:szCs w:val="24"/>
        </w:rPr>
        <w:t xml:space="preserve">9.1) установление сроков начала и окончания проведения открытых конкурсов по отбору управляющей организации для управления многоквартирным домом в соответствии с требованиями </w:t>
      </w:r>
      <w:hyperlink r:id="rId19" w:history="1">
        <w:r w:rsidRPr="008B044F">
          <w:rPr>
            <w:rFonts w:ascii="Arial" w:hAnsi="Arial" w:cs="Arial"/>
            <w:color w:val="106BBE"/>
            <w:sz w:val="24"/>
            <w:szCs w:val="24"/>
          </w:rPr>
          <w:t>статьи 161</w:t>
        </w:r>
      </w:hyperlink>
      <w:r w:rsidRPr="008B044F">
        <w:rPr>
          <w:rFonts w:ascii="Arial" w:hAnsi="Arial" w:cs="Arial"/>
          <w:sz w:val="24"/>
          <w:szCs w:val="24"/>
        </w:rPr>
        <w:t xml:space="preserve"> Жилищного кодекса Российской Федерации для всех или отдельных муниципальных образований автономного округа при условии их проведения не позднее 1 мая 2008 года;</w:t>
      </w:r>
    </w:p>
    <w:bookmarkEnd w:id="30"/>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ГАРАНТ:</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8B044F">
        <w:rPr>
          <w:rFonts w:ascii="Arial" w:hAnsi="Arial" w:cs="Arial"/>
          <w:color w:val="353842"/>
          <w:sz w:val="24"/>
          <w:szCs w:val="24"/>
          <w:shd w:val="clear" w:color="auto" w:fill="F0F0F0"/>
        </w:rPr>
        <w:t xml:space="preserve">См. </w:t>
      </w:r>
      <w:hyperlink r:id="rId20" w:history="1">
        <w:r w:rsidRPr="008B044F">
          <w:rPr>
            <w:rFonts w:ascii="Arial" w:hAnsi="Arial" w:cs="Arial"/>
            <w:color w:val="106BBE"/>
            <w:sz w:val="24"/>
            <w:szCs w:val="24"/>
            <w:shd w:val="clear" w:color="auto" w:fill="F0F0F0"/>
          </w:rPr>
          <w:t>постановление</w:t>
        </w:r>
      </w:hyperlink>
      <w:r w:rsidRPr="008B044F">
        <w:rPr>
          <w:rFonts w:ascii="Arial" w:hAnsi="Arial" w:cs="Arial"/>
          <w:color w:val="353842"/>
          <w:sz w:val="24"/>
          <w:szCs w:val="24"/>
          <w:shd w:val="clear" w:color="auto" w:fill="F0F0F0"/>
        </w:rPr>
        <w:t xml:space="preserve"> Правительства Ханты-Мансийского АО - Югры от 10 мая 2007 г. N 119-п "Об установлении сроков начала и окончания проведения открытого конкурса по отбору управляющей организации для управления многоквартирным домом"</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31" w:name="sub_2292"/>
      <w:r w:rsidRPr="008B044F">
        <w:rPr>
          <w:rFonts w:ascii="Arial" w:hAnsi="Arial" w:cs="Arial"/>
          <w:sz w:val="24"/>
          <w:szCs w:val="24"/>
        </w:rPr>
        <w:t>9.2) определение порядка и условий признания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32" w:name="sub_293"/>
      <w:bookmarkEnd w:id="31"/>
      <w:r w:rsidRPr="008B044F">
        <w:rPr>
          <w:rFonts w:ascii="Arial" w:hAnsi="Arial" w:cs="Arial"/>
          <w:sz w:val="24"/>
          <w:szCs w:val="24"/>
        </w:rPr>
        <w:t xml:space="preserve">9.3) установление категорий граждан, которые могут быть приняты в члены жилищно-строительных кооперативов, создаваемых на территории автономного округа, оснований включения указанных граждан в списки граждан, имеющих право быть принятыми в члены таких кооперативов, и утверждение правил формирования списков граждан в соответствии со </w:t>
      </w:r>
      <w:hyperlink r:id="rId21" w:history="1">
        <w:r w:rsidRPr="008B044F">
          <w:rPr>
            <w:rFonts w:ascii="Arial" w:hAnsi="Arial" w:cs="Arial"/>
            <w:color w:val="106BBE"/>
            <w:sz w:val="24"/>
            <w:szCs w:val="24"/>
          </w:rPr>
          <w:t>статьей 16.5</w:t>
        </w:r>
      </w:hyperlink>
      <w:r w:rsidRPr="008B044F">
        <w:rPr>
          <w:rFonts w:ascii="Arial" w:hAnsi="Arial" w:cs="Arial"/>
          <w:sz w:val="24"/>
          <w:szCs w:val="24"/>
        </w:rPr>
        <w:t xml:space="preserve"> Федерального закона "О содействии развитию жилищного строительства";</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 w:name="sub_294"/>
      <w:bookmarkEnd w:id="32"/>
      <w:r w:rsidRPr="008B044F">
        <w:rPr>
          <w:rFonts w:ascii="Arial" w:hAnsi="Arial" w:cs="Arial"/>
          <w:color w:val="000000"/>
          <w:sz w:val="16"/>
          <w:szCs w:val="16"/>
          <w:shd w:val="clear" w:color="auto" w:fill="F0F0F0"/>
        </w:rPr>
        <w:t>Информация об изменениях:</w:t>
      </w:r>
    </w:p>
    <w:bookmarkStart w:id="34" w:name="sub_511455156"/>
    <w:bookmarkEnd w:id="33"/>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"garantF1://18836992.112"</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10 декабря 2014 г. N 110-оз подпункт 9.4 пункта 2 статьи 2 настоящего Закона изложен в новой редакции, </w:t>
      </w:r>
      <w:hyperlink r:id="rId22" w:history="1">
        <w:r w:rsidRPr="008B044F">
          <w:rPr>
            <w:rFonts w:ascii="Arial" w:hAnsi="Arial" w:cs="Arial"/>
            <w:i/>
            <w:iCs/>
            <w:color w:val="106BBE"/>
            <w:sz w:val="24"/>
            <w:szCs w:val="24"/>
            <w:shd w:val="clear" w:color="auto" w:fill="F0F0F0"/>
          </w:rPr>
          <w:t>вступающей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23"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34"/>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"garantF1://18914149.294"</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См. текст подпункта в предыдущей редакции</w:t>
      </w:r>
      <w:r w:rsidRPr="008B044F">
        <w:rPr>
          <w:rFonts w:ascii="Arial" w:hAnsi="Arial" w:cs="Arial"/>
          <w:i/>
          <w:iCs/>
          <w:color w:val="353842"/>
          <w:sz w:val="24"/>
          <w:szCs w:val="24"/>
          <w:shd w:val="clear" w:color="auto" w:fill="F0F0F0"/>
        </w:rPr>
        <w:fldChar w:fldCharType="end"/>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9.4) установление порядка учета заявлений граждан о предоставлении жилых помещений по договорам найма жилых помещений жилищного фонда социального использования в наемном доме или являющихся наемными домами социального использования жилых домов, находящихся в собственности автономного округа;</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 w:name="sub_2295"/>
      <w:r w:rsidRPr="008B044F">
        <w:rPr>
          <w:rFonts w:ascii="Arial" w:hAnsi="Arial" w:cs="Arial"/>
          <w:color w:val="000000"/>
          <w:sz w:val="16"/>
          <w:szCs w:val="16"/>
          <w:shd w:val="clear" w:color="auto" w:fill="F0F0F0"/>
        </w:rPr>
        <w:t>Информация об изменениях:</w:t>
      </w:r>
    </w:p>
    <w:bookmarkStart w:id="36" w:name="sub_511453148"/>
    <w:bookmarkEnd w:id="35"/>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"garantF1://18836992.123"</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10 декабря 2014 г. N 110-оз пункт 2 статьи 2 настоящего Закона дополнен подпунктом 9.5, </w:t>
      </w:r>
      <w:hyperlink r:id="rId24"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25"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36"/>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lastRenderedPageBreak/>
        <w:t>9.5) установление порядка учета граждан, нуждающихся в предоставлении жилых помещений по договорам найма жилых помещений жилищного фонда социального использования, принятия на этот учет, отказа в принятии на него, снятия с него;</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 w:name="sub_951"/>
      <w:r w:rsidRPr="008B044F">
        <w:rPr>
          <w:rFonts w:ascii="Arial" w:hAnsi="Arial" w:cs="Arial"/>
          <w:color w:val="000000"/>
          <w:sz w:val="16"/>
          <w:szCs w:val="16"/>
          <w:shd w:val="clear" w:color="auto" w:fill="F0F0F0"/>
        </w:rPr>
        <w:t>Информация об изменениях:</w:t>
      </w:r>
    </w:p>
    <w:bookmarkStart w:id="38" w:name="sub_511227556"/>
    <w:bookmarkEnd w:id="37"/>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"garantF1://18837688.11"</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16 апреля 2015 г. N 36-оз пункт 2 статьи 2 настоящего Закона дополнен подпунктом 9.5.1, </w:t>
      </w:r>
      <w:hyperlink r:id="rId26"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27"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38"/>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9.5.1) установление порядка замены жилых помещений, относящихся к жилищному фонду автономного округа, занимаемых инвалидами, семьями, имеющими детей-инвалидов, на основании договоров социального найма;</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 w:name="sub_2296"/>
      <w:r w:rsidRPr="008B044F">
        <w:rPr>
          <w:rFonts w:ascii="Arial" w:hAnsi="Arial" w:cs="Arial"/>
          <w:color w:val="000000"/>
          <w:sz w:val="16"/>
          <w:szCs w:val="16"/>
          <w:shd w:val="clear" w:color="auto" w:fill="F0F0F0"/>
        </w:rPr>
        <w:t>Информация об изменениях:</w:t>
      </w:r>
    </w:p>
    <w:bookmarkStart w:id="40" w:name="sub_511453080"/>
    <w:bookmarkEnd w:id="39"/>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"garantF1://18836992.123"</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10 декабря 2014 г. N 110-оз пункт 2 статьи 2 настоящего Закона дополнен подпунктом 9.6, </w:t>
      </w:r>
      <w:hyperlink r:id="rId28"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29"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40"/>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9.6) установление случаев, когда граждане могут подать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 не по месту их жительства;</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 w:name="sub_2297"/>
      <w:r w:rsidRPr="008B044F">
        <w:rPr>
          <w:rFonts w:ascii="Arial" w:hAnsi="Arial" w:cs="Arial"/>
          <w:color w:val="000000"/>
          <w:sz w:val="16"/>
          <w:szCs w:val="16"/>
          <w:shd w:val="clear" w:color="auto" w:fill="F0F0F0"/>
        </w:rPr>
        <w:t>Информация об изменениях:</w:t>
      </w:r>
    </w:p>
    <w:bookmarkStart w:id="42" w:name="sub_511455912"/>
    <w:bookmarkEnd w:id="41"/>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"garantF1://18836992.123"</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10 декабря 2014 г. N 110-оз пункт 2 статьи 2 настоящего Закона дополнен подпунктом 9.7, </w:t>
      </w:r>
      <w:hyperlink r:id="rId30"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31"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42"/>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9.7) установление порядка учета наемных домов социального использования и земельных участков, предоставленных или предназначенных для их строительства;</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 w:name="sub_2298"/>
      <w:r w:rsidRPr="008B044F">
        <w:rPr>
          <w:rFonts w:ascii="Arial" w:hAnsi="Arial" w:cs="Arial"/>
          <w:color w:val="000000"/>
          <w:sz w:val="16"/>
          <w:szCs w:val="16"/>
          <w:shd w:val="clear" w:color="auto" w:fill="F0F0F0"/>
        </w:rPr>
        <w:t>Информация об изменениях:</w:t>
      </w:r>
    </w:p>
    <w:bookmarkStart w:id="44" w:name="sub_510978592"/>
    <w:bookmarkEnd w:id="43"/>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"garantF1://18836992.123"</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10 декабря 2014 г. N 110-оз пункт 2 статьи 2 настоящего Закона дополнен подпунктом 9.8, </w:t>
      </w:r>
      <w:hyperlink r:id="rId32"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33"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44"/>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9.8) установление порядка управления наемными домами, все помещения в которых находятся в собственности автономного округа, и являющимися наемными домами и находящимися в собственности автономного округа жилыми домами;</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 w:name="sub_2299"/>
      <w:r w:rsidRPr="008B044F">
        <w:rPr>
          <w:rFonts w:ascii="Arial" w:hAnsi="Arial" w:cs="Arial"/>
          <w:color w:val="000000"/>
          <w:sz w:val="16"/>
          <w:szCs w:val="16"/>
          <w:shd w:val="clear" w:color="auto" w:fill="F0F0F0"/>
        </w:rPr>
        <w:t>Информация об изменениях:</w:t>
      </w:r>
    </w:p>
    <w:bookmarkStart w:id="46" w:name="sub_511068164"/>
    <w:bookmarkEnd w:id="45"/>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"garantF1://18836992.123"</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10 декабря 2014 г. N 110-оз пункт 2 статьи 2 настоящего Закона дополнен подпунктом 9.9, </w:t>
      </w:r>
      <w:hyperlink r:id="rId34"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35"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46"/>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9.9) определение размера платы за наем жилого помещения по договору найма жилого помещения жилищного фонда социального использования государственного жилищного фонда автономного округа;</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 w:name="sub_22910"/>
      <w:r w:rsidRPr="008B044F">
        <w:rPr>
          <w:rFonts w:ascii="Arial" w:hAnsi="Arial" w:cs="Arial"/>
          <w:color w:val="000000"/>
          <w:sz w:val="16"/>
          <w:szCs w:val="16"/>
          <w:shd w:val="clear" w:color="auto" w:fill="F0F0F0"/>
        </w:rPr>
        <w:t>Информация об изменениях:</w:t>
      </w:r>
    </w:p>
    <w:bookmarkStart w:id="48" w:name="sub_511233648"/>
    <w:bookmarkEnd w:id="47"/>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"garantF1://18836992.123"</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10 декабря 2014 г. N 110-оз пункт 2 статьи 2 настоящего Закона дополнен подпунктом 9.10, </w:t>
      </w:r>
      <w:hyperlink r:id="rId36"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37"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48"/>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lastRenderedPageBreak/>
        <w:t>9.10) определение максимального размера платы за наем жилого помещения по договору найма жилого помещения жилищного фонда социального использования дифференцированно для муниципальных образований автономного округа;</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 w:name="sub_22911"/>
      <w:r w:rsidRPr="008B044F">
        <w:rPr>
          <w:rFonts w:ascii="Arial" w:hAnsi="Arial" w:cs="Arial"/>
          <w:color w:val="000000"/>
          <w:sz w:val="16"/>
          <w:szCs w:val="16"/>
          <w:shd w:val="clear" w:color="auto" w:fill="F0F0F0"/>
        </w:rPr>
        <w:t>Информация об изменениях:</w:t>
      </w:r>
    </w:p>
    <w:bookmarkStart w:id="50" w:name="sub_511453284"/>
    <w:bookmarkEnd w:id="49"/>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"garantF1://18836992.123"</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10 декабря 2014 г. N 110-оз пункт 2 статьи 2 настоящего Закона дополнен подпунктом 9.11, </w:t>
      </w:r>
      <w:hyperlink r:id="rId38"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39"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50"/>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9.11) утверждение перечня категорий граждан, имеющих право на приобретение жилья экономического класса;</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 w:name="sub_912"/>
      <w:r w:rsidRPr="008B044F">
        <w:rPr>
          <w:rFonts w:ascii="Arial" w:hAnsi="Arial" w:cs="Arial"/>
          <w:color w:val="000000"/>
          <w:sz w:val="16"/>
          <w:szCs w:val="16"/>
          <w:shd w:val="clear" w:color="auto" w:fill="F0F0F0"/>
        </w:rPr>
        <w:t>Информация об изменениях:</w:t>
      </w:r>
    </w:p>
    <w:bookmarkStart w:id="52" w:name="sub_511206268"/>
    <w:bookmarkEnd w:id="51"/>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"garantF1://18838119.11"</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25 июня 2015 г. N 65-оз пункт 2 статьи 2 настоящего Закона дополнен подпунктом 9.12, </w:t>
      </w:r>
      <w:hyperlink r:id="rId40"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41"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52"/>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9.12) установление порядка принятия решения о закрытии населенных пунктов в автономном округе;</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53" w:name="sub_210"/>
      <w:r w:rsidRPr="008B044F">
        <w:rPr>
          <w:rFonts w:ascii="Arial" w:hAnsi="Arial" w:cs="Arial"/>
          <w:sz w:val="24"/>
          <w:szCs w:val="24"/>
        </w:rPr>
        <w:t>10) осуществление иных полномочий в соответствии с федеральным законодательством и законами автономного округа.</w:t>
      </w:r>
    </w:p>
    <w:bookmarkEnd w:id="53"/>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ГАРАНТ:</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4" w:name="sub_511442292"/>
      <w:r w:rsidRPr="008B044F">
        <w:rPr>
          <w:rFonts w:ascii="Arial" w:hAnsi="Arial" w:cs="Arial"/>
          <w:color w:val="353842"/>
          <w:sz w:val="24"/>
          <w:szCs w:val="24"/>
          <w:shd w:val="clear" w:color="auto" w:fill="F0F0F0"/>
        </w:rPr>
        <w:t xml:space="preserve">См. </w:t>
      </w:r>
      <w:hyperlink r:id="rId42" w:history="1">
        <w:r w:rsidRPr="008B044F">
          <w:rPr>
            <w:rFonts w:ascii="Arial" w:hAnsi="Arial" w:cs="Arial"/>
            <w:color w:val="106BBE"/>
            <w:sz w:val="24"/>
            <w:szCs w:val="24"/>
            <w:shd w:val="clear" w:color="auto" w:fill="F0F0F0"/>
          </w:rPr>
          <w:t>порядок</w:t>
        </w:r>
      </w:hyperlink>
      <w:r w:rsidRPr="008B044F">
        <w:rPr>
          <w:rFonts w:ascii="Arial" w:hAnsi="Arial" w:cs="Arial"/>
          <w:color w:val="353842"/>
          <w:sz w:val="24"/>
          <w:szCs w:val="24"/>
          <w:shd w:val="clear" w:color="auto" w:fill="F0F0F0"/>
        </w:rPr>
        <w:t xml:space="preserve"> определения размера платы за жилое помещение для граждан, проживающих в жилых помещениях домов системы социального обслуживания, находящихся в собственности ХМАО - Югры, утвержденный постановлением Правительства Ханты-Мансийского АО - Югры от 10 сентября 2007 г. N 224-п</w:t>
      </w:r>
    </w:p>
    <w:bookmarkEnd w:id="54"/>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before="108" w:after="108" w:line="240" w:lineRule="auto"/>
        <w:jc w:val="center"/>
        <w:outlineLvl w:val="0"/>
        <w:rPr>
          <w:rFonts w:ascii="Arial" w:hAnsi="Arial" w:cs="Arial"/>
          <w:b/>
          <w:bCs/>
          <w:color w:val="26282F"/>
          <w:sz w:val="24"/>
          <w:szCs w:val="24"/>
        </w:rPr>
      </w:pPr>
      <w:bookmarkStart w:id="55" w:name="sub_200"/>
      <w:r w:rsidRPr="008B044F">
        <w:rPr>
          <w:rFonts w:ascii="Arial" w:hAnsi="Arial" w:cs="Arial"/>
          <w:b/>
          <w:bCs/>
          <w:color w:val="26282F"/>
          <w:sz w:val="24"/>
          <w:szCs w:val="24"/>
        </w:rPr>
        <w:t xml:space="preserve">Глава 2. Меры по развитию рынка недвижимости в Ханты-Мансийском </w:t>
      </w:r>
      <w:r w:rsidRPr="008B044F">
        <w:rPr>
          <w:rFonts w:ascii="Arial" w:hAnsi="Arial" w:cs="Arial"/>
          <w:b/>
          <w:bCs/>
          <w:color w:val="26282F"/>
          <w:sz w:val="24"/>
          <w:szCs w:val="24"/>
        </w:rPr>
        <w:br/>
        <w:t>автономном округе - Югре</w:t>
      </w:r>
    </w:p>
    <w:bookmarkEnd w:id="55"/>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56" w:name="sub_3"/>
      <w:r w:rsidRPr="008B044F">
        <w:rPr>
          <w:rFonts w:ascii="Arial" w:hAnsi="Arial" w:cs="Arial"/>
          <w:b/>
          <w:bCs/>
          <w:color w:val="26282F"/>
          <w:sz w:val="24"/>
          <w:szCs w:val="24"/>
        </w:rPr>
        <w:t>Статья 3.</w:t>
      </w:r>
      <w:r w:rsidRPr="008B044F">
        <w:rPr>
          <w:rFonts w:ascii="Arial" w:hAnsi="Arial" w:cs="Arial"/>
          <w:sz w:val="24"/>
          <w:szCs w:val="24"/>
        </w:rPr>
        <w:t xml:space="preserve"> Меры по развитию рынка недвижимости, осуществляемые органами государственной власти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57" w:name="sub_311"/>
      <w:bookmarkEnd w:id="56"/>
      <w:r w:rsidRPr="008B044F">
        <w:rPr>
          <w:rFonts w:ascii="Arial" w:hAnsi="Arial" w:cs="Arial"/>
          <w:sz w:val="24"/>
          <w:szCs w:val="24"/>
        </w:rPr>
        <w:t>1. Органы государственной власти автономного округа в целях развития рынка недвижимости:</w:t>
      </w:r>
    </w:p>
    <w:bookmarkEnd w:id="57"/>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предоставляют субсидии на строительство или приобретение жилых помещений;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разрабатывают, утверждают и реализуют государственные программы автономного округа по улучшению жилищных условий для категорий граждан, установленных настоящим Законом и другими законами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взаимодействуют с кредитными организациями в целях получения гражданами льготных кредитов;</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4) осуществляют иные меры по развитию рынка недвижимости в автономном округе в соответствии с законодательством.</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58" w:name="sub_312"/>
      <w:r w:rsidRPr="008B044F">
        <w:rPr>
          <w:rFonts w:ascii="Arial" w:hAnsi="Arial" w:cs="Arial"/>
          <w:sz w:val="24"/>
          <w:szCs w:val="24"/>
        </w:rPr>
        <w:t>2. Органы местного самоуправления муниципальных образований автономного округа участвуют в процессах развития рынка недвижимости в соответствии с федеральным законодательством, настоящим Законом, иными законами и нормативными правовыми актами Ханты-Мансийского автономного округа - Югры, а также решениями органов местного самоуправления соответствующих муниципальных образований.</w:t>
      </w:r>
    </w:p>
    <w:bookmarkEnd w:id="58"/>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59" w:name="sub_4"/>
      <w:r w:rsidRPr="008B044F">
        <w:rPr>
          <w:rFonts w:ascii="Arial" w:hAnsi="Arial" w:cs="Arial"/>
          <w:b/>
          <w:bCs/>
          <w:color w:val="26282F"/>
          <w:sz w:val="24"/>
          <w:szCs w:val="24"/>
        </w:rPr>
        <w:t>Статья 4.</w:t>
      </w:r>
      <w:r w:rsidRPr="008B044F">
        <w:rPr>
          <w:rFonts w:ascii="Arial" w:hAnsi="Arial" w:cs="Arial"/>
          <w:sz w:val="24"/>
          <w:szCs w:val="24"/>
        </w:rPr>
        <w:t xml:space="preserve"> Государственные программы Ханты-Мансийского автономного округа - Югры в области обеспечения прав граждан на жилые помещения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60" w:name="sub_41"/>
      <w:bookmarkEnd w:id="59"/>
      <w:r w:rsidRPr="008B044F">
        <w:rPr>
          <w:rFonts w:ascii="Arial" w:hAnsi="Arial" w:cs="Arial"/>
          <w:sz w:val="24"/>
          <w:szCs w:val="24"/>
        </w:rPr>
        <w:t>1. Государственные программы автономного округа направлены на улучшение жилищных условий следующих категорий граждан:</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61" w:name="sub_411"/>
      <w:bookmarkEnd w:id="60"/>
      <w:r w:rsidRPr="008B044F">
        <w:rPr>
          <w:rFonts w:ascii="Arial" w:hAnsi="Arial" w:cs="Arial"/>
          <w:sz w:val="24"/>
          <w:szCs w:val="24"/>
        </w:rPr>
        <w:t>1) граждан, проживающих в жилых помещениях, признанных в установленном порядке непригодными для проживания;</w:t>
      </w:r>
    </w:p>
    <w:bookmarkEnd w:id="61"/>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молодых семей, нуждающихся в улучшении жилищных условий;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граждан из числа коренных малочисленных народов, нуждающихся в улучшении жилищных условий;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4) граждан, нуждающихся в улучшении жилищных условий и желающих приобрести жилое помещение на условиях кредитования;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62" w:name="sub_415"/>
      <w:r w:rsidRPr="008B044F">
        <w:rPr>
          <w:rFonts w:ascii="Arial" w:hAnsi="Arial" w:cs="Arial"/>
          <w:sz w:val="24"/>
          <w:szCs w:val="24"/>
        </w:rPr>
        <w:t>5) граждан, состоящих на учете в органах местного самоуправления муниципальных образований Ханты-Мансийского автономного округа - Югры в качестве нуждающихся в жилых помещениях, предоставляемых по договорам социального найма;</w:t>
      </w:r>
    </w:p>
    <w:bookmarkEnd w:id="62"/>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6) граждан, до 1995 года вселившихся в помещения, находящиеся в строениях, расположенных в границах населенных пунктов автономного округа (в том числе в случаях, когда указанные строения расположены на земельных участках, относящихся к производственным зонам, зонам инженерной и транспортной инфраструктур, за исключением строений, установленных на земельных участках, относящихся к частным домовладениям, а также на садовых, огородных и дачных участках) и не отнесенных в соответствии с положениями </w:t>
      </w:r>
      <w:hyperlink r:id="rId43" w:history="1">
        <w:r w:rsidRPr="008B044F">
          <w:rPr>
            <w:rFonts w:ascii="Arial" w:hAnsi="Arial" w:cs="Arial"/>
            <w:color w:val="106BBE"/>
            <w:sz w:val="24"/>
            <w:szCs w:val="24"/>
          </w:rPr>
          <w:t>статьи 16</w:t>
        </w:r>
      </w:hyperlink>
      <w:r w:rsidRPr="008B044F">
        <w:rPr>
          <w:rFonts w:ascii="Arial" w:hAnsi="Arial" w:cs="Arial"/>
          <w:sz w:val="24"/>
          <w:szCs w:val="24"/>
        </w:rPr>
        <w:t xml:space="preserve"> Жилищного кодекса Российской Федерации к жилым помещениям, проживающих в этих помещениях в настоящее время, а также членов семей указанных граждан, проживающих совместно с ними в настоящее время, при условии отсутствия у таких граждан и членов их семей жилых помещений, принадлежащих им на праве собственности или занимаемых ими на основании договоров социального найма на территории Российской Федерации.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63" w:name="sub_417"/>
      <w:r w:rsidRPr="008B044F">
        <w:rPr>
          <w:rFonts w:ascii="Arial" w:hAnsi="Arial" w:cs="Arial"/>
          <w:sz w:val="24"/>
          <w:szCs w:val="24"/>
        </w:rPr>
        <w:t>7) молодых ученых, нуждающихся в улучшении жилищных условий, осуществляющих научную деятельность на территории Ханты-Мансийского автономного округа - Югры.</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64" w:name="sub_418"/>
      <w:bookmarkEnd w:id="63"/>
      <w:r w:rsidRPr="008B044F">
        <w:rPr>
          <w:rFonts w:ascii="Arial" w:hAnsi="Arial" w:cs="Arial"/>
          <w:sz w:val="24"/>
          <w:szCs w:val="24"/>
        </w:rPr>
        <w:t xml:space="preserve">8) </w:t>
      </w:r>
      <w:hyperlink r:id="rId44" w:history="1">
        <w:r w:rsidRPr="008B044F">
          <w:rPr>
            <w:rFonts w:ascii="Arial" w:hAnsi="Arial" w:cs="Arial"/>
            <w:color w:val="106BBE"/>
            <w:sz w:val="24"/>
            <w:szCs w:val="24"/>
          </w:rPr>
          <w:t>Утратил силу</w:t>
        </w:r>
      </w:hyperlink>
      <w:r w:rsidRPr="008B044F">
        <w:rPr>
          <w:rFonts w:ascii="Arial" w:hAnsi="Arial" w:cs="Arial"/>
          <w:sz w:val="24"/>
          <w:szCs w:val="24"/>
        </w:rPr>
        <w:t>.</w:t>
      </w:r>
    </w:p>
    <w:bookmarkEnd w:id="64"/>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Информация об изменениях:</w:t>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65" w:name="sub_511533952"/>
      <w:r w:rsidRPr="008B044F">
        <w:rPr>
          <w:rFonts w:ascii="Arial" w:hAnsi="Arial" w:cs="Arial"/>
          <w:i/>
          <w:iCs/>
          <w:color w:val="353842"/>
          <w:sz w:val="24"/>
          <w:szCs w:val="24"/>
          <w:shd w:val="clear" w:color="auto" w:fill="F0F0F0"/>
        </w:rPr>
        <w:t xml:space="preserve">См. текст </w:t>
      </w:r>
      <w:hyperlink r:id="rId45" w:history="1">
        <w:r w:rsidRPr="008B044F">
          <w:rPr>
            <w:rFonts w:ascii="Arial" w:hAnsi="Arial" w:cs="Arial"/>
            <w:i/>
            <w:iCs/>
            <w:color w:val="106BBE"/>
            <w:sz w:val="24"/>
            <w:szCs w:val="24"/>
            <w:shd w:val="clear" w:color="auto" w:fill="F0F0F0"/>
          </w:rPr>
          <w:t>подпункта 8 пункта 1 статьи 4</w:t>
        </w:r>
      </w:hyperlink>
      <w:r w:rsidRPr="008B044F">
        <w:rPr>
          <w:rFonts w:ascii="Arial" w:hAnsi="Arial" w:cs="Arial"/>
          <w:i/>
          <w:iCs/>
          <w:color w:val="353842"/>
          <w:sz w:val="24"/>
          <w:szCs w:val="24"/>
          <w:shd w:val="clear" w:color="auto" w:fill="F0F0F0"/>
        </w:rPr>
        <w:t xml:space="preserve"> </w:t>
      </w:r>
    </w:p>
    <w:bookmarkEnd w:id="65"/>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66" w:name="sub_419"/>
      <w:r w:rsidRPr="008B044F">
        <w:rPr>
          <w:rFonts w:ascii="Arial" w:hAnsi="Arial" w:cs="Arial"/>
          <w:sz w:val="24"/>
          <w:szCs w:val="24"/>
        </w:rPr>
        <w:t>9) лиц, замещающих государственные должности автономного округа, государственных гражданских служащих автономного округа, работников государственных учреждений автономного округа, работников иных органов, денежное содержание которых полностью осуществляется за счет средств бюджета автономного округа (включая учителей, врачей, молодых инженеров), нуждающихся в улучшении жилищных условий, а также сотрудников и работников органов внутренних дел автономного округа, Государственной противопожарной службы по автономному округу, вставших на учет по улучшению жилищных условий до 1 марта 2005 года по месту службы и уволенных до 31 декабря 2011 года по достижении ими предельного возраста пребывания на службе, состоянию здоровья или в связи с организационно-штатными мероприятиями, имеющих стаж службы в учреждениях автономного округа не менее 10 лет.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67" w:name="sub_4100"/>
      <w:bookmarkEnd w:id="66"/>
      <w:r w:rsidRPr="008B044F">
        <w:rPr>
          <w:rFonts w:ascii="Arial" w:hAnsi="Arial" w:cs="Arial"/>
          <w:sz w:val="24"/>
          <w:szCs w:val="24"/>
        </w:rPr>
        <w:t>10) граждан, пострадавших от действий (бездействия) застройщиков на территории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68" w:name="sub_42"/>
      <w:bookmarkEnd w:id="67"/>
      <w:r w:rsidRPr="008B044F">
        <w:rPr>
          <w:rFonts w:ascii="Arial" w:hAnsi="Arial" w:cs="Arial"/>
          <w:sz w:val="24"/>
          <w:szCs w:val="24"/>
        </w:rPr>
        <w:lastRenderedPageBreak/>
        <w:t>2. Условия и порядок признания граждан нуждающимися в улучшении жилищных условий в целях настоящей статьи определяются государственной программой автономного округа и иными нормативными правовыми актами автономного округа.</w:t>
      </w:r>
    </w:p>
    <w:bookmarkEnd w:id="68"/>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69" w:name="sub_5"/>
      <w:r w:rsidRPr="008B044F">
        <w:rPr>
          <w:rFonts w:ascii="Arial" w:hAnsi="Arial" w:cs="Arial"/>
          <w:b/>
          <w:bCs/>
          <w:color w:val="26282F"/>
          <w:sz w:val="24"/>
          <w:szCs w:val="24"/>
        </w:rPr>
        <w:t>Статья 5.</w:t>
      </w:r>
      <w:r w:rsidRPr="008B044F">
        <w:rPr>
          <w:rFonts w:ascii="Arial" w:hAnsi="Arial" w:cs="Arial"/>
          <w:sz w:val="24"/>
          <w:szCs w:val="24"/>
        </w:rPr>
        <w:t xml:space="preserve"> Субсидии гражданам, нуждающимся в улучшении жилищных условий и приобретающим в собственность жилые помещения на территории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70" w:name="sub_51"/>
      <w:bookmarkEnd w:id="69"/>
      <w:r w:rsidRPr="008B044F">
        <w:rPr>
          <w:rFonts w:ascii="Arial" w:hAnsi="Arial" w:cs="Arial"/>
          <w:sz w:val="24"/>
          <w:szCs w:val="24"/>
        </w:rPr>
        <w:t>1. Гражданам, нуждающимся в улучшении жилищных условий и приобретающим в собственность жилые помещения на территории автономного округа, соответствующие санитарно-техническим требованиям и пригодные для постоянного проживания, расположенные на земельных участках, относящихся к зонам жилой застройки, за исключением садовых, огородных и дачных участков, из бюджета автономного округа может производиться компенсация части процентной ставки в случаях:</w:t>
      </w:r>
    </w:p>
    <w:bookmarkEnd w:id="70"/>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заключения кредитного договора с кредитным учреждением на получение целевых денежных средств в связи с приобретением жилого помещения на территории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заключения договора о покупке, строительстве жилого помещения на территории автономного округа с рассрочкой платежа.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71" w:name="sub_52"/>
      <w:r w:rsidRPr="008B044F">
        <w:rPr>
          <w:rFonts w:ascii="Arial" w:hAnsi="Arial" w:cs="Arial"/>
          <w:sz w:val="24"/>
          <w:szCs w:val="24"/>
        </w:rPr>
        <w:t xml:space="preserve">2. Гражданам, определенным в </w:t>
      </w:r>
      <w:hyperlink w:anchor="sub_51" w:history="1">
        <w:r w:rsidRPr="008B044F">
          <w:rPr>
            <w:rFonts w:ascii="Arial" w:hAnsi="Arial" w:cs="Arial"/>
            <w:color w:val="106BBE"/>
            <w:sz w:val="24"/>
            <w:szCs w:val="24"/>
          </w:rPr>
          <w:t>абзаце первом пункта 1</w:t>
        </w:r>
      </w:hyperlink>
      <w:r w:rsidRPr="008B044F">
        <w:rPr>
          <w:rFonts w:ascii="Arial" w:hAnsi="Arial" w:cs="Arial"/>
          <w:sz w:val="24"/>
          <w:szCs w:val="24"/>
        </w:rPr>
        <w:t xml:space="preserve"> настоящей статьи, также могут предоставляться субсидии на оплату первоначального взноса в связи с заключением договоров покупки, строительства жилых помещений на территории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72" w:name="sub_53"/>
      <w:bookmarkEnd w:id="71"/>
      <w:r w:rsidRPr="008B044F">
        <w:rPr>
          <w:rFonts w:ascii="Arial" w:hAnsi="Arial" w:cs="Arial"/>
          <w:sz w:val="24"/>
          <w:szCs w:val="24"/>
        </w:rPr>
        <w:t>3. Размер и порядок предоставления компенсации части процентной ставки, а также субсидий на оплату первоначального взноса устанавливаются государственной программой автономного округа и иными нормативными правовыми актами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73" w:name="sub_54"/>
      <w:bookmarkEnd w:id="72"/>
      <w:r w:rsidRPr="008B044F">
        <w:rPr>
          <w:rFonts w:ascii="Arial" w:hAnsi="Arial" w:cs="Arial"/>
          <w:sz w:val="24"/>
          <w:szCs w:val="24"/>
        </w:rPr>
        <w:t xml:space="preserve">4. Не допускается приобретение жилых помещений в домах (за исключением случаев приобретения жилых помещений участниками подпрограмм </w:t>
      </w:r>
      <w:hyperlink r:id="rId46" w:history="1">
        <w:r w:rsidRPr="008B044F">
          <w:rPr>
            <w:rFonts w:ascii="Arial" w:hAnsi="Arial" w:cs="Arial"/>
            <w:color w:val="106BBE"/>
            <w:sz w:val="24"/>
            <w:szCs w:val="24"/>
          </w:rPr>
          <w:t>"Обеспечение жильем граждан, выезжающих из Ханты-Мансийского автономного округа - Югры в субъекты Российской Федерации, не относящиеся к районам Крайнего Севера и приравненным к ним местностям"</w:t>
        </w:r>
      </w:hyperlink>
      <w:r w:rsidRPr="008B044F">
        <w:rPr>
          <w:rFonts w:ascii="Arial" w:hAnsi="Arial" w:cs="Arial"/>
          <w:sz w:val="24"/>
          <w:szCs w:val="24"/>
        </w:rPr>
        <w:t xml:space="preserve"> и </w:t>
      </w:r>
      <w:hyperlink r:id="rId47" w:history="1">
        <w:r w:rsidRPr="008B044F">
          <w:rPr>
            <w:rFonts w:ascii="Arial" w:hAnsi="Arial" w:cs="Arial"/>
            <w:color w:val="106BBE"/>
            <w:sz w:val="24"/>
            <w:szCs w:val="24"/>
          </w:rPr>
          <w:t>"Обеспечение жильем молодых семей в соответствии с федеральной целевой программой "Жилище" на 2011-2015 годы"</w:t>
        </w:r>
      </w:hyperlink>
      <w:r w:rsidRPr="008B044F">
        <w:rPr>
          <w:rFonts w:ascii="Arial" w:hAnsi="Arial" w:cs="Arial"/>
          <w:sz w:val="24"/>
          <w:szCs w:val="24"/>
        </w:rPr>
        <w:t>), срок эксплуатации которых на дату заключения договора купли-продажи жилого помещения превышает 15 лет с момента введения его в эксплуатацию. В случаях приобретения жилых помещений в домах деревянного исполнения срок их эксплуатации на дату заключения договора купли-продажи жилого помещения не должен превышать семи лет.</w:t>
      </w:r>
    </w:p>
    <w:bookmarkEnd w:id="73"/>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74" w:name="sub_6"/>
      <w:r w:rsidRPr="008B044F">
        <w:rPr>
          <w:rFonts w:ascii="Arial" w:hAnsi="Arial" w:cs="Arial"/>
          <w:b/>
          <w:bCs/>
          <w:color w:val="26282F"/>
          <w:sz w:val="24"/>
          <w:szCs w:val="24"/>
        </w:rPr>
        <w:t>Статья 6.</w:t>
      </w:r>
      <w:r w:rsidRPr="008B044F">
        <w:rPr>
          <w:rFonts w:ascii="Arial" w:hAnsi="Arial" w:cs="Arial"/>
          <w:sz w:val="24"/>
          <w:szCs w:val="24"/>
        </w:rPr>
        <w:t xml:space="preserve"> Субсидии на строительство или приобретение жилых помещений, предоставляемые государственным гражданским служащим автономного округа, работникам государственных учреждений автономного округа, сотрудникам и работникам органов внутренних дел автономного округа, Государственной противопожарной службы по автономному округу</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75" w:name="sub_61"/>
      <w:bookmarkEnd w:id="74"/>
      <w:r w:rsidRPr="008B044F">
        <w:rPr>
          <w:rFonts w:ascii="Arial" w:hAnsi="Arial" w:cs="Arial"/>
          <w:sz w:val="24"/>
          <w:szCs w:val="24"/>
        </w:rPr>
        <w:t xml:space="preserve">1. Нуждающимся в улучшении жилищных условий лицам, замещающим государственные должности автономного округа, государственным гражданским служащим автономного округа, работникам, осуществляющим иную деятельность в органах государственной власти автономного округа, работникам государственных учреждений автономного округа, иных органов, денежное содержание которых осуществляется за счет средств бюджета автономного округа (включая учителей, </w:t>
      </w:r>
      <w:r w:rsidRPr="008B044F">
        <w:rPr>
          <w:rFonts w:ascii="Arial" w:hAnsi="Arial" w:cs="Arial"/>
          <w:sz w:val="24"/>
          <w:szCs w:val="24"/>
        </w:rPr>
        <w:lastRenderedPageBreak/>
        <w:t>врачей, молодых инженеров), а также сотрудникам и работникам органов внутренних дел автономного округа, Государственной противопожарной службы по автономному округу, вставшим на учет по улучшению жилищных условий до 1 марта 2005 года по месту службы и уволенным до 31 декабря 2011 года по достижении ими предельного возраста пребывания на службе, состоянию здоровья или в связи с организационно-штатными мероприятиями, имеющим стаж службы в учреждениях автономного округа не менее 10 лет, за счет средств бюджета автономного округа могут предоставляться субсидии на строительство или приобретение жилых помещений.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76" w:name="sub_62"/>
      <w:bookmarkEnd w:id="75"/>
      <w:r w:rsidRPr="008B044F">
        <w:rPr>
          <w:rFonts w:ascii="Arial" w:hAnsi="Arial" w:cs="Arial"/>
          <w:sz w:val="24"/>
          <w:szCs w:val="24"/>
        </w:rPr>
        <w:t xml:space="preserve">2. По выбору граждан, указанных в </w:t>
      </w:r>
      <w:hyperlink w:anchor="sub_61" w:history="1">
        <w:r w:rsidRPr="008B044F">
          <w:rPr>
            <w:rFonts w:ascii="Arial" w:hAnsi="Arial" w:cs="Arial"/>
            <w:color w:val="106BBE"/>
            <w:sz w:val="24"/>
            <w:szCs w:val="24"/>
          </w:rPr>
          <w:t>пункте 1</w:t>
        </w:r>
      </w:hyperlink>
      <w:r w:rsidRPr="008B044F">
        <w:rPr>
          <w:rFonts w:ascii="Arial" w:hAnsi="Arial" w:cs="Arial"/>
          <w:sz w:val="24"/>
          <w:szCs w:val="24"/>
        </w:rPr>
        <w:t xml:space="preserve"> настоящей статьи, субсидии могут быть использованы для:</w:t>
      </w:r>
    </w:p>
    <w:bookmarkEnd w:id="76"/>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приобретения готового жилого помещения;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финансирования строительства жилых помещений.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77" w:name="sub_63"/>
      <w:r w:rsidRPr="008B044F">
        <w:rPr>
          <w:rFonts w:ascii="Arial" w:hAnsi="Arial" w:cs="Arial"/>
          <w:sz w:val="24"/>
          <w:szCs w:val="24"/>
        </w:rPr>
        <w:t>3. Порядок и условия предоставления субсидий на строительство или приобретение жилых помещений устанавливаются:</w:t>
      </w:r>
    </w:p>
    <w:bookmarkEnd w:id="77"/>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 Губернатором Ханты-Мансийского автономного округа - Югры в соответствии с </w:t>
      </w:r>
      <w:hyperlink r:id="rId48" w:history="1">
        <w:r w:rsidRPr="008B044F">
          <w:rPr>
            <w:rFonts w:ascii="Arial" w:hAnsi="Arial" w:cs="Arial"/>
            <w:color w:val="106BBE"/>
            <w:sz w:val="24"/>
            <w:szCs w:val="24"/>
          </w:rPr>
          <w:t>Законом</w:t>
        </w:r>
      </w:hyperlink>
      <w:r w:rsidRPr="008B044F">
        <w:rPr>
          <w:rFonts w:ascii="Arial" w:hAnsi="Arial" w:cs="Arial"/>
          <w:sz w:val="24"/>
          <w:szCs w:val="24"/>
        </w:rPr>
        <w:t xml:space="preserve"> Ханты-Мансийского автономного округа - Югры "О государственной гражданской службе Ханты-Мансийского автономного округа - Югры" - лицам, замещающим государственные должности автономного округа, государственным гражданским служащим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78" w:name="sub_632"/>
      <w:r w:rsidRPr="008B044F">
        <w:rPr>
          <w:rFonts w:ascii="Arial" w:hAnsi="Arial" w:cs="Arial"/>
          <w:sz w:val="24"/>
          <w:szCs w:val="24"/>
        </w:rPr>
        <w:t>2) Правительством Ханты-Мансийского автономного округа - Югры - работникам, осуществляющим иную деятельность в органах государственной власти автономного округа, работникам государственных учреждений автономного округа, работникам иных органов, денежное содержание которых осуществляется за счет средств бюджета автономного округа, а также сотрудникам и работникам органов внутренних дел автономного округа, Государственной противопожарной службы по автономному округу, вставшим на учет по улучшению жилищных условий до 1 марта 2005 года по месту службы и уволенным до 31 декабря 2011 года по достижении ими предельного возраста пребывания на службе, состоянию здоровья или в связи с организационно-штатными мероприятиями, имеющим стаж службы в учреждениях автономного округа не менее 10 лет.</w:t>
      </w:r>
    </w:p>
    <w:bookmarkEnd w:id="78"/>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9" w:name="sub_7"/>
      <w:r w:rsidRPr="008B044F">
        <w:rPr>
          <w:rFonts w:ascii="Arial" w:hAnsi="Arial" w:cs="Arial"/>
          <w:color w:val="000000"/>
          <w:sz w:val="16"/>
          <w:szCs w:val="16"/>
          <w:shd w:val="clear" w:color="auto" w:fill="F0F0F0"/>
        </w:rPr>
        <w:t>Информация об изменениях:</w:t>
      </w:r>
    </w:p>
    <w:bookmarkStart w:id="80" w:name="sub_511552672"/>
    <w:bookmarkEnd w:id="79"/>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"garantF1://18838119.12"</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25 июня 2015 г. N 65-оз в заголовок статьи 7 настоящего Закона внесены изменения, </w:t>
      </w:r>
      <w:hyperlink r:id="rId49" w:history="1">
        <w:r w:rsidRPr="008B044F">
          <w:rPr>
            <w:rFonts w:ascii="Arial" w:hAnsi="Arial" w:cs="Arial"/>
            <w:i/>
            <w:iCs/>
            <w:color w:val="106BBE"/>
            <w:sz w:val="24"/>
            <w:szCs w:val="24"/>
            <w:shd w:val="clear" w:color="auto" w:fill="F0F0F0"/>
          </w:rPr>
          <w:t>вступающие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50"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80"/>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"garantF1://18914981.7"</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См. текст статьи в предыдущей редакции</w:t>
      </w:r>
      <w:r w:rsidRPr="008B044F">
        <w:rPr>
          <w:rFonts w:ascii="Arial" w:hAnsi="Arial" w:cs="Arial"/>
          <w:i/>
          <w:iCs/>
          <w:color w:val="353842"/>
          <w:sz w:val="24"/>
          <w:szCs w:val="24"/>
          <w:shd w:val="clear" w:color="auto" w:fill="F0F0F0"/>
        </w:rPr>
        <w:fldChar w:fldCharType="end"/>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r w:rsidRPr="008B044F">
        <w:rPr>
          <w:rFonts w:ascii="Arial" w:hAnsi="Arial" w:cs="Arial"/>
          <w:b/>
          <w:bCs/>
          <w:color w:val="26282F"/>
          <w:sz w:val="24"/>
          <w:szCs w:val="24"/>
        </w:rPr>
        <w:t>Статья 7.</w:t>
      </w:r>
      <w:r w:rsidRPr="008B044F">
        <w:rPr>
          <w:rFonts w:ascii="Arial" w:hAnsi="Arial" w:cs="Arial"/>
          <w:sz w:val="24"/>
          <w:szCs w:val="24"/>
        </w:rPr>
        <w:t xml:space="preserve"> Жилищные субсидии, предоставляемые гражданам, выезжающим за пределы Ханты-Мансийского автономного округа - Югры, и гражданам, выезжающим из закрывающихся населенных пунктов в автономном округе</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81" w:name="sub_710"/>
      <w:r w:rsidRPr="008B044F">
        <w:rPr>
          <w:rFonts w:ascii="Arial" w:hAnsi="Arial" w:cs="Arial"/>
          <w:sz w:val="24"/>
          <w:szCs w:val="24"/>
        </w:rPr>
        <w:t>1. За счет средств бюджета автономного округа могут предоставляться жилищные субсидии на строительство или приобретение жилых помещений в выбранном для дальнейшего проживания субъекте Российской Федерации следующим категориям граждан, выезжающих из Ханты-Мансийского автономного округа - Югры:</w:t>
      </w:r>
    </w:p>
    <w:bookmarkEnd w:id="81"/>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 инвалидам I и II групп независимо от степени ограничения к трудовой деятельности, инвалидам с детства, семьям, имеющим детей-инвалидов, не менее 10 лет постоянно проживающим на территории автономного округа, не имеющим жилых </w:t>
      </w:r>
      <w:r w:rsidRPr="008B044F">
        <w:rPr>
          <w:rFonts w:ascii="Arial" w:hAnsi="Arial" w:cs="Arial"/>
          <w:sz w:val="24"/>
          <w:szCs w:val="24"/>
        </w:rPr>
        <w:lastRenderedPageBreak/>
        <w:t>помещений в других субъектах Российской Федерации и не получавшим жилищные субсидии на эти цели;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пенсионерам по старости, постоянно проживающим на территории автономного округа, имеющим общую продолжительность стажа работы в автономном округе не менее 15 календарных лет, не имеющим жилых помещений в других субъектах Российской Федерации и не получавшим жилищные субсидии на эти цели;</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2" w:name="sub_713"/>
      <w:r w:rsidRPr="008B044F">
        <w:rPr>
          <w:rFonts w:ascii="Arial" w:hAnsi="Arial" w:cs="Arial"/>
          <w:color w:val="000000"/>
          <w:sz w:val="16"/>
          <w:szCs w:val="16"/>
          <w:shd w:val="clear" w:color="auto" w:fill="F0F0F0"/>
        </w:rPr>
        <w:t>Информация об изменениях:</w:t>
      </w:r>
    </w:p>
    <w:bookmarkStart w:id="83" w:name="sub_511571928"/>
    <w:bookmarkEnd w:id="82"/>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"garantF1://18838119.122"</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25 июня 2015 г. N 65-оз в подпункт 3 пункта 1 статьи 7 настоящего Закона внесены изменения, </w:t>
      </w:r>
      <w:hyperlink r:id="rId51" w:history="1">
        <w:r w:rsidRPr="008B044F">
          <w:rPr>
            <w:rFonts w:ascii="Arial" w:hAnsi="Arial" w:cs="Arial"/>
            <w:i/>
            <w:iCs/>
            <w:color w:val="106BBE"/>
            <w:sz w:val="24"/>
            <w:szCs w:val="24"/>
            <w:shd w:val="clear" w:color="auto" w:fill="F0F0F0"/>
          </w:rPr>
          <w:t>вступающие в силу</w:t>
        </w:r>
      </w:hyperlink>
      <w:r w:rsidRPr="008B044F">
        <w:rPr>
          <w:rFonts w:ascii="Arial" w:hAnsi="Arial" w:cs="Arial"/>
          <w:i/>
          <w:iCs/>
          <w:color w:val="353842"/>
          <w:sz w:val="24"/>
          <w:szCs w:val="24"/>
          <w:shd w:val="clear" w:color="auto" w:fill="F0F0F0"/>
        </w:rPr>
        <w:t xml:space="preserve"> по истечении десяти дней со дня его официального опубликования</w:t>
      </w:r>
    </w:p>
    <w:bookmarkEnd w:id="83"/>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"garantF1://18914981.713"</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См. текст подпункта в предыдущей редакции</w:t>
      </w:r>
      <w:r w:rsidRPr="008B044F">
        <w:rPr>
          <w:rFonts w:ascii="Arial" w:hAnsi="Arial" w:cs="Arial"/>
          <w:i/>
          <w:iCs/>
          <w:color w:val="353842"/>
          <w:sz w:val="24"/>
          <w:szCs w:val="24"/>
          <w:shd w:val="clear" w:color="auto" w:fill="F0F0F0"/>
        </w:rPr>
        <w:fldChar w:fldCharType="end"/>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гражданам, выезжающим из населенных пунктов, находящихся на территории автономного округа и закрывающихся в соответствии с решениями Правительства автономного округа.</w:t>
      </w: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84" w:name="sub_720"/>
      <w:r w:rsidRPr="008B044F">
        <w:rPr>
          <w:rFonts w:ascii="Arial" w:hAnsi="Arial" w:cs="Arial"/>
          <w:sz w:val="24"/>
          <w:szCs w:val="24"/>
        </w:rPr>
        <w:t>2. Порядок предоставления жилищных субсидий из бюджета автономного округа гражданам, выезжающим на постоянное место жительства за пределы автономного округа, определяется Правительством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85" w:name="sub_730"/>
      <w:bookmarkEnd w:id="84"/>
      <w:r w:rsidRPr="008B044F">
        <w:rPr>
          <w:rFonts w:ascii="Arial" w:hAnsi="Arial" w:cs="Arial"/>
          <w:sz w:val="24"/>
          <w:szCs w:val="24"/>
        </w:rPr>
        <w:t>3. За счет средств федерального бюджета жилищные субсидии (единовременные социальные выплаты) на приобретение или строительство жилых помещений в населенных пунктах субъектов Российской Федерации, находящихся за пределами районов Крайнего Севера и приравненных к ним местностей, могут предоставляться следующим категориям граждан:</w:t>
      </w:r>
    </w:p>
    <w:bookmarkEnd w:id="85"/>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гражданам, прибывшим в районы Крайнего Севера и приравненные к ним местности не позднее 1 января 1992 года, имеющим общую продолжительность стажа работы в районах Крайнего Севера и приравненных к ним местностях не менее 15 календарных лет, не имеющим других жилых помещений на территории Российской Федерации за пределами районов Крайнего Севера и приравненных к ним местностей или нуждающимся в улучшении жилищных условий и не получавшим субсидий на эти цели;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инвалидам I и II групп, инвалидность которых наступила вследствие трудового увечья и стаж работы которых составляет менее 15 календарных лет;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рождения местом жительства их матерей являлись районы Крайнего Севера и приравненные к ним местности) и прожившим в районах Крайнего Севера и приравненных к ним местностях не менее 15 календарных лет.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Граждане, указанные в настоящем пункте, также имеют право на приобретение жилых помещений в населенных пунктах автономного округа, имеющих более благоприятные природно-климатические условия и относящихся к местностям, приравненным к районам Крайнего Севера в соответствии с федеральным законодательством.</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Порядок предоставления средств федерального бюджета на жилищные субсидии гражданам, выезжающим или выехавшим из районов Крайнего Севера и приравненных к ним местностей, утверждается Правительством Российской Федерации.</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6" w:name="sub_740"/>
      <w:r w:rsidRPr="008B044F">
        <w:rPr>
          <w:rFonts w:ascii="Arial" w:hAnsi="Arial" w:cs="Arial"/>
          <w:color w:val="000000"/>
          <w:sz w:val="16"/>
          <w:szCs w:val="16"/>
          <w:shd w:val="clear" w:color="auto" w:fill="F0F0F0"/>
        </w:rPr>
        <w:t>Информация об изменениях:</w:t>
      </w:r>
    </w:p>
    <w:bookmarkEnd w:id="86"/>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"garantF1://18838119.123"</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25 июня 2015 г. N 65-оз в пункт 4 статьи 7 настоящего Закона внесены изменения, </w:t>
      </w:r>
      <w:hyperlink r:id="rId52" w:history="1">
        <w:r w:rsidRPr="008B044F">
          <w:rPr>
            <w:rFonts w:ascii="Arial" w:hAnsi="Arial" w:cs="Arial"/>
            <w:i/>
            <w:iCs/>
            <w:color w:val="106BBE"/>
            <w:sz w:val="24"/>
            <w:szCs w:val="24"/>
            <w:shd w:val="clear" w:color="auto" w:fill="F0F0F0"/>
          </w:rPr>
          <w:t>вступающие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53"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4" w:history="1">
        <w:r w:rsidRPr="008B044F">
          <w:rPr>
            <w:rFonts w:ascii="Arial" w:hAnsi="Arial" w:cs="Arial"/>
            <w:i/>
            <w:iCs/>
            <w:color w:val="106BBE"/>
            <w:sz w:val="24"/>
            <w:szCs w:val="24"/>
            <w:shd w:val="clear" w:color="auto" w:fill="F0F0F0"/>
          </w:rPr>
          <w:t>См. текст пункта в предыдущей редакции</w:t>
        </w:r>
      </w:hyperlink>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4. За счет средств федерального бюджета жилищные субсидии (единовременные социальные выплаты) на приобретение жилых помещений предоставляются гражданам, выезжающим из закрывающихся населенных пунктов в Ханты-Мансийском автономном округе - Югре, не имеющим иных жилых помещений на территории Российской Федерации или нуждающимся в улучшении жилищных условий и не получавшим субсидий на эти цели, проживающим по месту жительства в указанных населенных пунктах.</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Жилищные субсидии гражданам предоставляются в соответствии с </w:t>
      </w:r>
      <w:hyperlink r:id="rId55" w:history="1">
        <w:r w:rsidRPr="008B044F">
          <w:rPr>
            <w:rFonts w:ascii="Arial" w:hAnsi="Arial" w:cs="Arial"/>
            <w:color w:val="106BBE"/>
            <w:sz w:val="24"/>
            <w:szCs w:val="24"/>
          </w:rPr>
          <w:t>Федеральным законом</w:t>
        </w:r>
      </w:hyperlink>
      <w:r w:rsidRPr="008B044F">
        <w:rPr>
          <w:rFonts w:ascii="Arial" w:hAnsi="Arial" w:cs="Arial"/>
          <w:sz w:val="24"/>
          <w:szCs w:val="24"/>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Порядок предоставления жилищных субсидий гражданам, выезжающим из закрывающихся населенных пунктов в районах Крайнего Севера и приравненных к ним местностях, устанавливается Правительством Российской Федерации.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87" w:name="sub_7404"/>
      <w:r w:rsidRPr="008B044F">
        <w:rPr>
          <w:rFonts w:ascii="Arial" w:hAnsi="Arial" w:cs="Arial"/>
          <w:sz w:val="24"/>
          <w:szCs w:val="24"/>
        </w:rPr>
        <w:t>Решение о закрытии населенных пунктов в автономном округе принимается в порядке, установленном Правительством автономного округа, после его согласования с Правительством Российской Федерации.</w:t>
      </w:r>
    </w:p>
    <w:bookmarkEnd w:id="87"/>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88" w:name="sub_71"/>
      <w:r w:rsidRPr="008B044F">
        <w:rPr>
          <w:rFonts w:ascii="Arial" w:hAnsi="Arial" w:cs="Arial"/>
          <w:b/>
          <w:bCs/>
          <w:color w:val="26282F"/>
          <w:sz w:val="24"/>
          <w:szCs w:val="24"/>
        </w:rPr>
        <w:t>Статья 7.1.</w:t>
      </w:r>
      <w:r w:rsidRPr="008B044F">
        <w:rPr>
          <w:rFonts w:ascii="Arial" w:hAnsi="Arial" w:cs="Arial"/>
          <w:sz w:val="24"/>
          <w:szCs w:val="24"/>
        </w:rPr>
        <w:t xml:space="preserve"> Условия предоставления гражданам субсидий на улучшение жилищных условий</w:t>
      </w:r>
    </w:p>
    <w:bookmarkEnd w:id="88"/>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Граждане, получающие субсидии на улучшение жилищных условий в соответствии с законодательством автономного округа, обеспечивают необходимые условия ликвидации строений (при их наличии), которые использовались ими для проживания до момента получения субсидий, в порядке, установленном нормативными правовыми актами органов местного самоуправления в соответствии с законодательством.</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89" w:name="sub_72000"/>
      <w:r w:rsidRPr="008B044F">
        <w:rPr>
          <w:rFonts w:ascii="Arial" w:hAnsi="Arial" w:cs="Arial"/>
          <w:b/>
          <w:bCs/>
          <w:color w:val="26282F"/>
          <w:sz w:val="24"/>
          <w:szCs w:val="24"/>
        </w:rPr>
        <w:t>Статья 7.2.</w:t>
      </w:r>
      <w:r w:rsidRPr="008B044F">
        <w:rPr>
          <w:rFonts w:ascii="Arial" w:hAnsi="Arial" w:cs="Arial"/>
          <w:sz w:val="24"/>
          <w:szCs w:val="24"/>
        </w:rPr>
        <w:t xml:space="preserve"> Обеспечение жилыми помещениями ветеранов Великой Отечественной войны</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90" w:name="sub_721"/>
      <w:bookmarkEnd w:id="89"/>
      <w:r w:rsidRPr="008B044F">
        <w:rPr>
          <w:rFonts w:ascii="Arial" w:hAnsi="Arial" w:cs="Arial"/>
          <w:sz w:val="24"/>
          <w:szCs w:val="24"/>
        </w:rPr>
        <w:t>1. Право на обеспечение жилыми помещениями за счет субвенций из федерального бюджета в форме предоставления жилого помещения по договору социального найма имеют следующие категории граждан, нуждающихся в улучшении жилищных условий:</w:t>
      </w:r>
    </w:p>
    <w:bookmarkEnd w:id="90"/>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инвалиды Великой Отечественной войны;</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4) лица, награжденные знаком "Жителю блокадного Ленинграда";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lastRenderedPageBreak/>
        <w:t>5)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Норма предоставления жилого помещения гражданам, относящимся к категориям, определенным пунктом 1 настоящей статьи, устанавливается в размере 36 квадратных метров общей площади жилого помещения.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В случае, если общая площадь жилого помещения в силу его технических (конструктивных) особенностей превышает норму предоставления жилого помещения, жилое помещение предоставляется общей площадью, превышающей норму, установленную в настоящем подпункте, но не более 47 квадратных метров.</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91" w:name="sub_723"/>
      <w:r w:rsidRPr="008B044F">
        <w:rPr>
          <w:rFonts w:ascii="Arial" w:hAnsi="Arial" w:cs="Arial"/>
          <w:sz w:val="24"/>
          <w:szCs w:val="24"/>
        </w:rPr>
        <w:t xml:space="preserve">3. По письменным заявлениям граждан, относящихся к категориям, определенным </w:t>
      </w:r>
      <w:hyperlink w:anchor="sub_721" w:history="1">
        <w:r w:rsidRPr="008B044F">
          <w:rPr>
            <w:rFonts w:ascii="Arial" w:hAnsi="Arial" w:cs="Arial"/>
            <w:color w:val="106BBE"/>
            <w:sz w:val="24"/>
            <w:szCs w:val="24"/>
          </w:rPr>
          <w:t>пунктом 1</w:t>
        </w:r>
      </w:hyperlink>
      <w:r w:rsidRPr="008B044F">
        <w:rPr>
          <w:rFonts w:ascii="Arial" w:hAnsi="Arial" w:cs="Arial"/>
          <w:sz w:val="24"/>
          <w:szCs w:val="24"/>
        </w:rPr>
        <w:t xml:space="preserve"> настоящей статьи, обеспечение жилыми помещениями может осуществляться путем предоставления им единовременной денежной выплаты на строительство или приобретение жилого помещения на территории автономного округа, размер которой определяется исходя из общей площади жилого помещения 47 квадратных метров и средней рыночной стоимости 1 квадратного метра общей площади жилого помещения по субъекту Российской Федерации, устанавливаемой федеральным органом исполнительной власти, уполномоченным Правительством Российской Федерации. При строительстве или приобретении жилья за пределами автономного округа норматив общей площади жилого помещения для расчета единовременной денежной выплаты устанавливается в размере 36 квадратных метров.</w:t>
      </w:r>
    </w:p>
    <w:bookmarkEnd w:id="91"/>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4. Порядок предоставления жилых помещений и единовременной денежной выплаты на строительство или приобретение жилого помещения за счет субвенций из федерального бюджета определяется Правительством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92" w:name="sub_7210"/>
      <w:r w:rsidRPr="008B044F">
        <w:rPr>
          <w:rFonts w:ascii="Arial" w:hAnsi="Arial" w:cs="Arial"/>
          <w:b/>
          <w:bCs/>
          <w:color w:val="26282F"/>
          <w:sz w:val="24"/>
          <w:szCs w:val="24"/>
        </w:rPr>
        <w:t>Статья 7.2.1.</w:t>
      </w:r>
      <w:r w:rsidRPr="008B044F">
        <w:rPr>
          <w:rFonts w:ascii="Arial" w:hAnsi="Arial" w:cs="Arial"/>
          <w:sz w:val="24"/>
          <w:szCs w:val="24"/>
        </w:rPr>
        <w:t xml:space="preserve"> Обеспечение жилыми помещениями граждан, уволенных с военной службы, и приравненных к ним лиц</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93" w:name="sub_7211"/>
      <w:bookmarkEnd w:id="92"/>
      <w:r w:rsidRPr="008B044F">
        <w:rPr>
          <w:rFonts w:ascii="Arial" w:hAnsi="Arial" w:cs="Arial"/>
          <w:sz w:val="24"/>
          <w:szCs w:val="24"/>
        </w:rPr>
        <w:t>1. Право на обеспечение жилыми помещениями за счет субвенций из федерального бюджета в форме предоставления жилого помещения в собственность бесплатно или по договору социального найма либо предоставления единовременной денежной выплаты на приобретение или строительство жилого помещения имеют следующие категории граждан, до 1 января 2005 года принятых органами местного самоуправления на территории Российской Федерации на учет в качестве нуждающихся в жилых помещениях, в том числе изменивших место жительства и принятых в связи с этим органами местного самоуправления муниципальных образований автономного округа на учет в качестве нуждающихся в жилых помещениях по новому месту жительства после 1 января 2005 года, а также члены семей указанных граждан, проживающие совместно с ними:</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4" w:name="sub_72111"/>
      <w:bookmarkEnd w:id="93"/>
      <w:r w:rsidRPr="008B044F">
        <w:rPr>
          <w:rFonts w:ascii="Arial" w:hAnsi="Arial" w:cs="Arial"/>
          <w:color w:val="000000"/>
          <w:sz w:val="16"/>
          <w:szCs w:val="16"/>
          <w:shd w:val="clear" w:color="auto" w:fill="F0F0F0"/>
        </w:rPr>
        <w:t>Информация об изменениях:</w:t>
      </w:r>
    </w:p>
    <w:bookmarkStart w:id="95" w:name="sub_511567900"/>
    <w:bookmarkEnd w:id="94"/>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"garantF1://18837329.1"</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20 февраля 2015 г. N 10-оз в подпункт 1 пункта 1 статьи 7.2.1 настоящего Закона внесены изменения, </w:t>
      </w:r>
      <w:hyperlink r:id="rId56" w:history="1">
        <w:r w:rsidRPr="008B044F">
          <w:rPr>
            <w:rFonts w:ascii="Arial" w:hAnsi="Arial" w:cs="Arial"/>
            <w:i/>
            <w:iCs/>
            <w:color w:val="106BBE"/>
            <w:sz w:val="24"/>
            <w:szCs w:val="24"/>
            <w:shd w:val="clear" w:color="auto" w:fill="F0F0F0"/>
          </w:rPr>
          <w:t>вступающие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57"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 и распространяющие свое действие на правоотношения, возникшие с момента </w:t>
      </w:r>
      <w:hyperlink r:id="rId58" w:history="1">
        <w:r w:rsidRPr="008B044F">
          <w:rPr>
            <w:rFonts w:ascii="Arial" w:hAnsi="Arial" w:cs="Arial"/>
            <w:i/>
            <w:iCs/>
            <w:color w:val="106BBE"/>
            <w:sz w:val="24"/>
            <w:szCs w:val="24"/>
            <w:shd w:val="clear" w:color="auto" w:fill="F0F0F0"/>
          </w:rPr>
          <w:t>вступления в силу</w:t>
        </w:r>
      </w:hyperlink>
      <w:r w:rsidRPr="008B044F">
        <w:rPr>
          <w:rFonts w:ascii="Arial" w:hAnsi="Arial" w:cs="Arial"/>
          <w:i/>
          <w:iCs/>
          <w:color w:val="353842"/>
          <w:sz w:val="24"/>
          <w:szCs w:val="24"/>
          <w:shd w:val="clear" w:color="auto" w:fill="F0F0F0"/>
        </w:rPr>
        <w:t xml:space="preserve"> Федерального закона от 24 ноября 2014 г. N 360-ФЗ</w:t>
      </w:r>
    </w:p>
    <w:bookmarkEnd w:id="95"/>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"garantF1://18914149.72111"</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См. текст подпункта в предыдущей редакции</w:t>
      </w:r>
      <w:r w:rsidRPr="008B044F">
        <w:rPr>
          <w:rFonts w:ascii="Arial" w:hAnsi="Arial" w:cs="Arial"/>
          <w:i/>
          <w:iCs/>
          <w:color w:val="353842"/>
          <w:sz w:val="24"/>
          <w:szCs w:val="24"/>
          <w:shd w:val="clear" w:color="auto" w:fill="F0F0F0"/>
        </w:rPr>
        <w:fldChar w:fldCharType="end"/>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lastRenderedPageBreak/>
        <w:t>1)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6" w:name="sub_72112"/>
      <w:r w:rsidRPr="008B044F">
        <w:rPr>
          <w:rFonts w:ascii="Arial" w:hAnsi="Arial" w:cs="Arial"/>
          <w:color w:val="000000"/>
          <w:sz w:val="16"/>
          <w:szCs w:val="16"/>
          <w:shd w:val="clear" w:color="auto" w:fill="F0F0F0"/>
        </w:rPr>
        <w:t>Информация об изменениях:</w:t>
      </w:r>
    </w:p>
    <w:bookmarkStart w:id="97" w:name="sub_511559928"/>
    <w:bookmarkEnd w:id="96"/>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"garantF1://18837329.12"</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20 февраля 2015 г. N 10-оз в подпункт 2 пункта 1 статьи 7.2.1 настоящего Закона внесены изменения, </w:t>
      </w:r>
      <w:hyperlink r:id="rId59" w:history="1">
        <w:r w:rsidRPr="008B044F">
          <w:rPr>
            <w:rFonts w:ascii="Arial" w:hAnsi="Arial" w:cs="Arial"/>
            <w:i/>
            <w:iCs/>
            <w:color w:val="106BBE"/>
            <w:sz w:val="24"/>
            <w:szCs w:val="24"/>
            <w:shd w:val="clear" w:color="auto" w:fill="F0F0F0"/>
          </w:rPr>
          <w:t>вступающие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60"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 и распространяющие свое действие на правоотношения, возникшие с момента </w:t>
      </w:r>
      <w:hyperlink r:id="rId61" w:history="1">
        <w:r w:rsidRPr="008B044F">
          <w:rPr>
            <w:rFonts w:ascii="Arial" w:hAnsi="Arial" w:cs="Arial"/>
            <w:i/>
            <w:iCs/>
            <w:color w:val="106BBE"/>
            <w:sz w:val="24"/>
            <w:szCs w:val="24"/>
            <w:shd w:val="clear" w:color="auto" w:fill="F0F0F0"/>
          </w:rPr>
          <w:t>вступления в силу</w:t>
        </w:r>
      </w:hyperlink>
      <w:r w:rsidRPr="008B044F">
        <w:rPr>
          <w:rFonts w:ascii="Arial" w:hAnsi="Arial" w:cs="Arial"/>
          <w:i/>
          <w:iCs/>
          <w:color w:val="353842"/>
          <w:sz w:val="24"/>
          <w:szCs w:val="24"/>
          <w:shd w:val="clear" w:color="auto" w:fill="F0F0F0"/>
        </w:rPr>
        <w:t xml:space="preserve"> Федерального закона от 24 ноября 2014 г. N 360-ФЗ</w:t>
      </w:r>
    </w:p>
    <w:bookmarkEnd w:id="97"/>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"garantF1://18914149.72112"</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См. текст подпункта в предыдущей редакции</w:t>
      </w:r>
      <w:r w:rsidRPr="008B044F">
        <w:rPr>
          <w:rFonts w:ascii="Arial" w:hAnsi="Arial" w:cs="Arial"/>
          <w:i/>
          <w:iCs/>
          <w:color w:val="353842"/>
          <w:sz w:val="24"/>
          <w:szCs w:val="24"/>
          <w:shd w:val="clear" w:color="auto" w:fill="F0F0F0"/>
        </w:rPr>
        <w:fldChar w:fldCharType="end"/>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независимо от даты увольнения с военной службы, принятые органами местного самоуправления муниципальных образований автономного округа на учет в качестве нуждающихся в жилых помещениях до 1 января 2005 года в порядке, установленном Правительством Российской Федерации;</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8" w:name="sub_72113"/>
      <w:r w:rsidRPr="008B044F">
        <w:rPr>
          <w:rFonts w:ascii="Arial" w:hAnsi="Arial" w:cs="Arial"/>
          <w:color w:val="000000"/>
          <w:sz w:val="16"/>
          <w:szCs w:val="16"/>
          <w:shd w:val="clear" w:color="auto" w:fill="F0F0F0"/>
        </w:rPr>
        <w:t>Информация об изменениях:</w:t>
      </w:r>
    </w:p>
    <w:bookmarkStart w:id="99" w:name="sub_511554984"/>
    <w:bookmarkEnd w:id="98"/>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"garantF1://18837329.13"</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20 февраля 2015 г. N 10-оз в подпункт 3 пункта 1 статьи 7.2.1 настоящего Закона внесены изменения, </w:t>
      </w:r>
      <w:hyperlink r:id="rId62" w:history="1">
        <w:r w:rsidRPr="008B044F">
          <w:rPr>
            <w:rFonts w:ascii="Arial" w:hAnsi="Arial" w:cs="Arial"/>
            <w:i/>
            <w:iCs/>
            <w:color w:val="106BBE"/>
            <w:sz w:val="24"/>
            <w:szCs w:val="24"/>
            <w:shd w:val="clear" w:color="auto" w:fill="F0F0F0"/>
          </w:rPr>
          <w:t>вступающие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63"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 и распространяющие свое действие на правоотношения, возникшие с момента </w:t>
      </w:r>
      <w:hyperlink r:id="rId64" w:history="1">
        <w:r w:rsidRPr="008B044F">
          <w:rPr>
            <w:rFonts w:ascii="Arial" w:hAnsi="Arial" w:cs="Arial"/>
            <w:i/>
            <w:iCs/>
            <w:color w:val="106BBE"/>
            <w:sz w:val="24"/>
            <w:szCs w:val="24"/>
            <w:shd w:val="clear" w:color="auto" w:fill="F0F0F0"/>
          </w:rPr>
          <w:t>вступления в силу</w:t>
        </w:r>
      </w:hyperlink>
      <w:r w:rsidRPr="008B044F">
        <w:rPr>
          <w:rFonts w:ascii="Arial" w:hAnsi="Arial" w:cs="Arial"/>
          <w:i/>
          <w:iCs/>
          <w:color w:val="353842"/>
          <w:sz w:val="24"/>
          <w:szCs w:val="24"/>
          <w:shd w:val="clear" w:color="auto" w:fill="F0F0F0"/>
        </w:rPr>
        <w:t xml:space="preserve"> Федерального закона от 24 ноября 2014 г. N 360-ФЗ</w:t>
      </w:r>
    </w:p>
    <w:bookmarkEnd w:id="99"/>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"garantF1://18914149.72113"</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См. текст подпункта в предыдущей редакции</w:t>
      </w:r>
      <w:r w:rsidRPr="008B044F">
        <w:rPr>
          <w:rFonts w:ascii="Arial" w:hAnsi="Arial" w:cs="Arial"/>
          <w:i/>
          <w:iCs/>
          <w:color w:val="353842"/>
          <w:sz w:val="24"/>
          <w:szCs w:val="24"/>
          <w:shd w:val="clear" w:color="auto" w:fill="F0F0F0"/>
        </w:rPr>
        <w:fldChar w:fldCharType="end"/>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граждане, уволенные с военной службы, имеющие право на обеспечение жилыми помещениями в соответствии с законодательством СССР и подлежащие обеспечению жилыми помещениями за счет средств федерального бюджета независимо от даты увольнения с военной службы, принятые органами местного самоуправления муниципальных образований автономного округа на учет в качестве нуждающихся в жилых помещениях до 1 января 2005 года в порядке, установленном Правительством Российской Федерации;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00" w:name="sub_72114"/>
      <w:r w:rsidRPr="008B044F">
        <w:rPr>
          <w:rFonts w:ascii="Arial" w:hAnsi="Arial" w:cs="Arial"/>
          <w:sz w:val="24"/>
          <w:szCs w:val="24"/>
        </w:rPr>
        <w:t xml:space="preserve">4) 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а также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признанные нуждающимися </w:t>
      </w:r>
      <w:r w:rsidRPr="008B044F">
        <w:rPr>
          <w:rFonts w:ascii="Arial" w:hAnsi="Arial" w:cs="Arial"/>
          <w:sz w:val="24"/>
          <w:szCs w:val="24"/>
        </w:rPr>
        <w:lastRenderedPageBreak/>
        <w:t xml:space="preserve">в жилых помещениях или имевшие основания быть признанными нуждающимися в жилых помещениях в соответствии с </w:t>
      </w:r>
      <w:hyperlink r:id="rId65" w:history="1">
        <w:r w:rsidRPr="008B044F">
          <w:rPr>
            <w:rFonts w:ascii="Arial" w:hAnsi="Arial" w:cs="Arial"/>
            <w:color w:val="106BBE"/>
            <w:sz w:val="24"/>
            <w:szCs w:val="24"/>
          </w:rPr>
          <w:t>Федеральным законом</w:t>
        </w:r>
      </w:hyperlink>
      <w:r w:rsidRPr="008B044F">
        <w:rPr>
          <w:rFonts w:ascii="Arial" w:hAnsi="Arial" w:cs="Arial"/>
          <w:sz w:val="24"/>
          <w:szCs w:val="24"/>
        </w:rPr>
        <w:t xml:space="preserve"> "О статусе военнослужащих" до гибели (смерти) военнослужащего или гражданина, уволенного с военной службы. При этом вдовы (вдовцы) граждан, уволенных с военной службы, сохраняют право на получение жилого помещения до повторного вступления в брак.</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01" w:name="sub_7212"/>
      <w:bookmarkEnd w:id="100"/>
      <w:r w:rsidRPr="008B044F">
        <w:rPr>
          <w:rFonts w:ascii="Arial" w:hAnsi="Arial" w:cs="Arial"/>
          <w:sz w:val="24"/>
          <w:szCs w:val="24"/>
        </w:rPr>
        <w:t xml:space="preserve">2. При предоставлении жилого помещения в собственность бесплатно или по договору социального найма размер общей площади жилого помещения определяется в соответствии с </w:t>
      </w:r>
      <w:hyperlink r:id="rId66" w:history="1">
        <w:r w:rsidRPr="008B044F">
          <w:rPr>
            <w:rFonts w:ascii="Arial" w:hAnsi="Arial" w:cs="Arial"/>
            <w:color w:val="106BBE"/>
            <w:sz w:val="24"/>
            <w:szCs w:val="24"/>
          </w:rPr>
          <w:t>пунктами 1-3 статьи 15.1</w:t>
        </w:r>
      </w:hyperlink>
      <w:r w:rsidRPr="008B044F">
        <w:rPr>
          <w:rFonts w:ascii="Arial" w:hAnsi="Arial" w:cs="Arial"/>
          <w:sz w:val="24"/>
          <w:szCs w:val="24"/>
        </w:rPr>
        <w:t xml:space="preserve"> Федерального закона "О статусе военнослужащих".</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02" w:name="sub_7213"/>
      <w:bookmarkEnd w:id="101"/>
      <w:r w:rsidRPr="008B044F">
        <w:rPr>
          <w:rFonts w:ascii="Arial" w:hAnsi="Arial" w:cs="Arial"/>
          <w:sz w:val="24"/>
          <w:szCs w:val="24"/>
        </w:rPr>
        <w:t xml:space="preserve">3. При предоставлении единовременной денежной выплаты на приобретение или строительство жилого помещения размер указанной выплаты определяется исходя из норматива общей площади жилого помещения, определенного в соответствии с </w:t>
      </w:r>
      <w:hyperlink r:id="rId67" w:history="1">
        <w:r w:rsidRPr="008B044F">
          <w:rPr>
            <w:rFonts w:ascii="Arial" w:hAnsi="Arial" w:cs="Arial"/>
            <w:color w:val="106BBE"/>
            <w:sz w:val="24"/>
            <w:szCs w:val="24"/>
          </w:rPr>
          <w:t>пунктом 4 статьи 15.1</w:t>
        </w:r>
      </w:hyperlink>
      <w:r w:rsidRPr="008B044F">
        <w:rPr>
          <w:rFonts w:ascii="Arial" w:hAnsi="Arial" w:cs="Arial"/>
          <w:sz w:val="24"/>
          <w:szCs w:val="24"/>
        </w:rPr>
        <w:t xml:space="preserve"> Федерального закона "О статусе военнослужащих", и средней рыночной стоимости 1 квадратного метра общей площади жилого помещения, определенной уполномоченным федеральным органом исполнительной власти для Ханты-Мансийского автономного округа - Югры. Норматив общей площади жилого помещения при расчете единовременной денежной выплаты на приобретение или строительство жилого помещения определяется Правительством Российской Федерации.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03" w:name="sub_7214"/>
      <w:bookmarkEnd w:id="102"/>
      <w:r w:rsidRPr="008B044F">
        <w:rPr>
          <w:rFonts w:ascii="Arial" w:hAnsi="Arial" w:cs="Arial"/>
          <w:sz w:val="24"/>
          <w:szCs w:val="24"/>
        </w:rPr>
        <w:t xml:space="preserve">4. Порядок предоставления жилых помещений в собственность бесплатно или по договору социального найма либо предоставления единовременной денежной выплаты на приобретение или строительство жилого помещения категориям граждан, определенным </w:t>
      </w:r>
      <w:hyperlink w:anchor="sub_7211" w:history="1">
        <w:r w:rsidRPr="008B044F">
          <w:rPr>
            <w:rFonts w:ascii="Arial" w:hAnsi="Arial" w:cs="Arial"/>
            <w:color w:val="106BBE"/>
            <w:sz w:val="24"/>
            <w:szCs w:val="24"/>
          </w:rPr>
          <w:t>пунктом 1</w:t>
        </w:r>
      </w:hyperlink>
      <w:r w:rsidRPr="008B044F">
        <w:rPr>
          <w:rFonts w:ascii="Arial" w:hAnsi="Arial" w:cs="Arial"/>
          <w:sz w:val="24"/>
          <w:szCs w:val="24"/>
        </w:rPr>
        <w:t xml:space="preserve"> настоящей статьи, за счет субвенций из федерального бюджета устанавливается Правительством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04" w:name="sub_7215"/>
      <w:bookmarkEnd w:id="103"/>
      <w:r w:rsidRPr="008B044F">
        <w:rPr>
          <w:rFonts w:ascii="Arial" w:hAnsi="Arial" w:cs="Arial"/>
          <w:sz w:val="24"/>
          <w:szCs w:val="24"/>
        </w:rPr>
        <w:t xml:space="preserve">5. </w:t>
      </w:r>
      <w:hyperlink r:id="rId68" w:history="1">
        <w:r w:rsidRPr="008B044F">
          <w:rPr>
            <w:rFonts w:ascii="Arial" w:hAnsi="Arial" w:cs="Arial"/>
            <w:color w:val="106BBE"/>
            <w:sz w:val="24"/>
            <w:szCs w:val="24"/>
          </w:rPr>
          <w:t>Утратил силу</w:t>
        </w:r>
      </w:hyperlink>
      <w:r w:rsidRPr="008B044F">
        <w:rPr>
          <w:rFonts w:ascii="Arial" w:hAnsi="Arial" w:cs="Arial"/>
          <w:sz w:val="24"/>
          <w:szCs w:val="24"/>
        </w:rPr>
        <w:t>.</w:t>
      </w:r>
    </w:p>
    <w:bookmarkEnd w:id="104"/>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Информация об изменениях:</w:t>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05" w:name="sub_511619700"/>
      <w:r w:rsidRPr="008B044F">
        <w:rPr>
          <w:rFonts w:ascii="Arial" w:hAnsi="Arial" w:cs="Arial"/>
          <w:i/>
          <w:iCs/>
          <w:color w:val="353842"/>
          <w:sz w:val="24"/>
          <w:szCs w:val="24"/>
          <w:shd w:val="clear" w:color="auto" w:fill="F0F0F0"/>
        </w:rPr>
        <w:t xml:space="preserve">См. текст </w:t>
      </w:r>
      <w:hyperlink r:id="rId69" w:history="1">
        <w:r w:rsidRPr="008B044F">
          <w:rPr>
            <w:rFonts w:ascii="Arial" w:hAnsi="Arial" w:cs="Arial"/>
            <w:i/>
            <w:iCs/>
            <w:color w:val="106BBE"/>
            <w:sz w:val="24"/>
            <w:szCs w:val="24"/>
            <w:shd w:val="clear" w:color="auto" w:fill="F0F0F0"/>
          </w:rPr>
          <w:t>пункта 5 статьи 7.2.1</w:t>
        </w:r>
      </w:hyperlink>
    </w:p>
    <w:bookmarkEnd w:id="105"/>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106" w:name="sub_73"/>
      <w:r w:rsidRPr="008B044F">
        <w:rPr>
          <w:rFonts w:ascii="Arial" w:hAnsi="Arial" w:cs="Arial"/>
          <w:b/>
          <w:bCs/>
          <w:color w:val="26282F"/>
          <w:sz w:val="24"/>
          <w:szCs w:val="24"/>
        </w:rPr>
        <w:t>Статья 7.3.</w:t>
      </w:r>
      <w:r w:rsidRPr="008B044F">
        <w:rPr>
          <w:rFonts w:ascii="Arial" w:hAnsi="Arial" w:cs="Arial"/>
          <w:sz w:val="24"/>
          <w:szCs w:val="24"/>
        </w:rPr>
        <w:t xml:space="preserve"> Обеспечение жилыми помещениями иных категорий граждан, определенных федеральным законодательством</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07" w:name="sub_731"/>
      <w:bookmarkEnd w:id="106"/>
      <w:r w:rsidRPr="008B044F">
        <w:rPr>
          <w:rFonts w:ascii="Arial" w:hAnsi="Arial" w:cs="Arial"/>
          <w:sz w:val="24"/>
          <w:szCs w:val="24"/>
        </w:rPr>
        <w:t>1. Право на обеспечение жилыми помещениями за счет субвенций из федерального бюджета в форме субсидий на приобретение жилых помещений в собственность из расчета 18 квадратных метров и средней рыночной стоимости 1 квадратного метра общей площади жилого помещения по субъекту Российской Федерации, устанавливаемой федеральным органом исполнительной власти, уполномоченным Правительством Российской Федерации, имеют следующие категории граждан, нуждающихся в улучшении жилищных условий, вставших на учет до 1 января 2005 года на территории автономного округа:</w:t>
      </w:r>
    </w:p>
    <w:bookmarkEnd w:id="107"/>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инвалиды боевых действий, а также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ветераны боевых действий;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3) члены семей погибших (умерших) инвалидов боевых действий и ветеранов боевых действий, члены семей военнослужащих,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w:t>
      </w:r>
      <w:r w:rsidRPr="008B044F">
        <w:rPr>
          <w:rFonts w:ascii="Arial" w:hAnsi="Arial" w:cs="Arial"/>
          <w:sz w:val="24"/>
          <w:szCs w:val="24"/>
        </w:rPr>
        <w:lastRenderedPageBreak/>
        <w:t>обязанностей), члены семей военнослужащих, погибших в плену, признанных в установленном порядке пропавшими без вести в районах боевых действий;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4) инвалиды и семьи, имеющие детей-инвалидов.</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08" w:name="sub_732"/>
      <w:r w:rsidRPr="008B044F">
        <w:rPr>
          <w:rFonts w:ascii="Arial" w:hAnsi="Arial" w:cs="Arial"/>
          <w:sz w:val="24"/>
          <w:szCs w:val="24"/>
        </w:rPr>
        <w:t>2. Порядок предоставления субсидий за счет субвенций из федерального бюджета определяется Правительством автономного округа.</w:t>
      </w:r>
    </w:p>
    <w:bookmarkEnd w:id="108"/>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ГАРАНТ:</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9" w:name="sub_511214184"/>
      <w:r w:rsidRPr="008B044F">
        <w:rPr>
          <w:rFonts w:ascii="Arial" w:hAnsi="Arial" w:cs="Arial"/>
          <w:color w:val="353842"/>
          <w:sz w:val="24"/>
          <w:szCs w:val="24"/>
          <w:shd w:val="clear" w:color="auto" w:fill="F0F0F0"/>
        </w:rPr>
        <w:t xml:space="preserve">См. </w:t>
      </w:r>
      <w:hyperlink r:id="rId70" w:history="1">
        <w:r w:rsidRPr="008B044F">
          <w:rPr>
            <w:rFonts w:ascii="Arial" w:hAnsi="Arial" w:cs="Arial"/>
            <w:color w:val="106BBE"/>
            <w:sz w:val="24"/>
            <w:szCs w:val="24"/>
            <w:shd w:val="clear" w:color="auto" w:fill="F0F0F0"/>
          </w:rPr>
          <w:t>положение</w:t>
        </w:r>
      </w:hyperlink>
      <w:r w:rsidRPr="008B044F">
        <w:rPr>
          <w:rFonts w:ascii="Arial" w:hAnsi="Arial" w:cs="Arial"/>
          <w:color w:val="353842"/>
          <w:sz w:val="24"/>
          <w:szCs w:val="24"/>
          <w:shd w:val="clear" w:color="auto" w:fill="F0F0F0"/>
        </w:rPr>
        <w:t xml:space="preserve">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 утвержденное </w:t>
      </w:r>
      <w:hyperlink r:id="rId71" w:history="1">
        <w:r w:rsidRPr="008B044F">
          <w:rPr>
            <w:rFonts w:ascii="Arial" w:hAnsi="Arial" w:cs="Arial"/>
            <w:color w:val="106BBE"/>
            <w:sz w:val="24"/>
            <w:szCs w:val="24"/>
            <w:shd w:val="clear" w:color="auto" w:fill="F0F0F0"/>
          </w:rPr>
          <w:t>постановлением</w:t>
        </w:r>
      </w:hyperlink>
      <w:r w:rsidRPr="008B044F">
        <w:rPr>
          <w:rFonts w:ascii="Arial" w:hAnsi="Arial" w:cs="Arial"/>
          <w:color w:val="353842"/>
          <w:sz w:val="24"/>
          <w:szCs w:val="24"/>
          <w:shd w:val="clear" w:color="auto" w:fill="F0F0F0"/>
        </w:rPr>
        <w:t xml:space="preserve"> Правительства Ханты-Мансийского АО - Югры от 10 октября 2006 г. N 237-п</w:t>
      </w:r>
    </w:p>
    <w:bookmarkEnd w:id="109"/>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10" w:name="sub_36"/>
      <w:r w:rsidRPr="008B044F">
        <w:rPr>
          <w:rFonts w:ascii="Arial" w:hAnsi="Arial" w:cs="Arial"/>
          <w:sz w:val="24"/>
          <w:szCs w:val="24"/>
        </w:rPr>
        <w:t xml:space="preserve">3. </w:t>
      </w:r>
      <w:hyperlink r:id="rId72" w:history="1">
        <w:r w:rsidRPr="008B044F">
          <w:rPr>
            <w:rFonts w:ascii="Arial" w:hAnsi="Arial" w:cs="Arial"/>
            <w:color w:val="106BBE"/>
            <w:sz w:val="24"/>
            <w:szCs w:val="24"/>
          </w:rPr>
          <w:t>Утратил силу</w:t>
        </w:r>
      </w:hyperlink>
      <w:r w:rsidRPr="008B044F">
        <w:rPr>
          <w:rFonts w:ascii="Arial" w:hAnsi="Arial" w:cs="Arial"/>
          <w:sz w:val="24"/>
          <w:szCs w:val="24"/>
        </w:rPr>
        <w:t>.</w:t>
      </w:r>
    </w:p>
    <w:bookmarkEnd w:id="110"/>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Информация об изменениях:</w:t>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11" w:name="sub_511628304"/>
      <w:r w:rsidRPr="008B044F">
        <w:rPr>
          <w:rFonts w:ascii="Arial" w:hAnsi="Arial" w:cs="Arial"/>
          <w:i/>
          <w:iCs/>
          <w:color w:val="353842"/>
          <w:sz w:val="24"/>
          <w:szCs w:val="24"/>
          <w:shd w:val="clear" w:color="auto" w:fill="F0F0F0"/>
        </w:rPr>
        <w:t xml:space="preserve">См. текст </w:t>
      </w:r>
      <w:hyperlink r:id="rId73" w:history="1">
        <w:r w:rsidRPr="008B044F">
          <w:rPr>
            <w:rFonts w:ascii="Arial" w:hAnsi="Arial" w:cs="Arial"/>
            <w:i/>
            <w:iCs/>
            <w:color w:val="106BBE"/>
            <w:sz w:val="24"/>
            <w:szCs w:val="24"/>
            <w:shd w:val="clear" w:color="auto" w:fill="F0F0F0"/>
          </w:rPr>
          <w:t>пункта 3 статьи 7.3</w:t>
        </w:r>
      </w:hyperlink>
    </w:p>
    <w:bookmarkEnd w:id="111"/>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112" w:name="sub_74"/>
      <w:r w:rsidRPr="008B044F">
        <w:rPr>
          <w:rFonts w:ascii="Arial" w:hAnsi="Arial" w:cs="Arial"/>
          <w:b/>
          <w:bCs/>
          <w:color w:val="26282F"/>
          <w:sz w:val="24"/>
          <w:szCs w:val="24"/>
        </w:rPr>
        <w:t>Статья 7.4.</w:t>
      </w:r>
      <w:r w:rsidRPr="008B044F">
        <w:rPr>
          <w:rFonts w:ascii="Arial" w:hAnsi="Arial" w:cs="Arial"/>
          <w:sz w:val="24"/>
          <w:szCs w:val="24"/>
        </w:rPr>
        <w:t xml:space="preserve"> Обеспечение граждан, нуждающихся в улучшении жилищных условий, земельными участками для строительства индивидуальных жилых домов</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3" w:name="sub_741"/>
      <w:bookmarkEnd w:id="112"/>
      <w:r w:rsidRPr="008B044F">
        <w:rPr>
          <w:rFonts w:ascii="Arial" w:hAnsi="Arial" w:cs="Arial"/>
          <w:color w:val="000000"/>
          <w:sz w:val="16"/>
          <w:szCs w:val="16"/>
          <w:shd w:val="clear" w:color="auto" w:fill="F0F0F0"/>
        </w:rPr>
        <w:t>ГАРАНТ:</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4" w:name="sub_511629648"/>
      <w:bookmarkEnd w:id="113"/>
      <w:r w:rsidRPr="008B044F">
        <w:rPr>
          <w:rFonts w:ascii="Arial" w:hAnsi="Arial" w:cs="Arial"/>
          <w:color w:val="353842"/>
          <w:sz w:val="24"/>
          <w:szCs w:val="24"/>
          <w:shd w:val="clear" w:color="auto" w:fill="F0F0F0"/>
        </w:rPr>
        <w:t xml:space="preserve">См. </w:t>
      </w:r>
      <w:hyperlink r:id="rId74" w:history="1">
        <w:r w:rsidRPr="008B044F">
          <w:rPr>
            <w:rFonts w:ascii="Arial" w:hAnsi="Arial" w:cs="Arial"/>
            <w:color w:val="106BBE"/>
            <w:sz w:val="24"/>
            <w:szCs w:val="24"/>
            <w:shd w:val="clear" w:color="auto" w:fill="F0F0F0"/>
          </w:rPr>
          <w:t>официальное толкование</w:t>
        </w:r>
      </w:hyperlink>
      <w:r w:rsidRPr="008B044F">
        <w:rPr>
          <w:rFonts w:ascii="Arial" w:hAnsi="Arial" w:cs="Arial"/>
          <w:color w:val="353842"/>
          <w:sz w:val="24"/>
          <w:szCs w:val="24"/>
          <w:shd w:val="clear" w:color="auto" w:fill="F0F0F0"/>
        </w:rPr>
        <w:t xml:space="preserve"> пункта 1 статьи 7.4 настоящего Закона, утвержденное </w:t>
      </w:r>
      <w:hyperlink r:id="rId75" w:history="1">
        <w:r w:rsidRPr="008B044F">
          <w:rPr>
            <w:rFonts w:ascii="Arial" w:hAnsi="Arial" w:cs="Arial"/>
            <w:color w:val="106BBE"/>
            <w:sz w:val="24"/>
            <w:szCs w:val="24"/>
            <w:shd w:val="clear" w:color="auto" w:fill="F0F0F0"/>
          </w:rPr>
          <w:t>постановлением</w:t>
        </w:r>
      </w:hyperlink>
      <w:r w:rsidRPr="008B044F">
        <w:rPr>
          <w:rFonts w:ascii="Arial" w:hAnsi="Arial" w:cs="Arial"/>
          <w:color w:val="353842"/>
          <w:sz w:val="24"/>
          <w:szCs w:val="24"/>
          <w:shd w:val="clear" w:color="auto" w:fill="F0F0F0"/>
        </w:rPr>
        <w:t xml:space="preserve"> Думы Ханты-Мансийского АО - Югры от 30 марта 2012 г. N 457</w:t>
      </w:r>
    </w:p>
    <w:bookmarkEnd w:id="114"/>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 В соответствии с </w:t>
      </w:r>
      <w:hyperlink r:id="rId76" w:history="1">
        <w:r w:rsidRPr="008B044F">
          <w:rPr>
            <w:rFonts w:ascii="Arial" w:hAnsi="Arial" w:cs="Arial"/>
            <w:color w:val="106BBE"/>
            <w:sz w:val="24"/>
            <w:szCs w:val="24"/>
          </w:rPr>
          <w:t>Законом</w:t>
        </w:r>
      </w:hyperlink>
      <w:r w:rsidRPr="008B044F">
        <w:rPr>
          <w:rFonts w:ascii="Arial" w:hAnsi="Arial" w:cs="Arial"/>
          <w:sz w:val="24"/>
          <w:szCs w:val="24"/>
        </w:rPr>
        <w:t xml:space="preserve"> Ханты-Мансийского автономного округа - Югры "О регулировании отдельных земельных отношений в Ханты-Мансийском автономном округе - Югре" для индивидуального жилищного строительства без торгов и предварительного согласования мест размещения объектов однократно бесплатно приобрести земельные участки, находящиеся в государственной или муниципальной собственности, имеют право следующие категории граждан Российской Федерации, проживших на территории автономного округа не менее пяти лет: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15" w:name="sub_7411"/>
      <w:r w:rsidRPr="008B044F">
        <w:rPr>
          <w:rFonts w:ascii="Arial" w:hAnsi="Arial" w:cs="Arial"/>
          <w:sz w:val="24"/>
          <w:szCs w:val="24"/>
        </w:rPr>
        <w:t>1) граждане, состоящие на учете в качестве нуждающихся в жилых помещениях, предоставляемых по договорам социального найма;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16" w:name="sub_7412"/>
      <w:bookmarkEnd w:id="115"/>
      <w:r w:rsidRPr="008B044F">
        <w:rPr>
          <w:rFonts w:ascii="Arial" w:hAnsi="Arial" w:cs="Arial"/>
          <w:sz w:val="24"/>
          <w:szCs w:val="24"/>
        </w:rPr>
        <w:t>2) инвалиды;</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17" w:name="sub_7413"/>
      <w:bookmarkEnd w:id="116"/>
      <w:r w:rsidRPr="008B044F">
        <w:rPr>
          <w:rFonts w:ascii="Arial" w:hAnsi="Arial" w:cs="Arial"/>
          <w:sz w:val="24"/>
          <w:szCs w:val="24"/>
        </w:rPr>
        <w:t>3) граждане, имеющие трех и более детей;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18" w:name="sub_7444"/>
      <w:bookmarkEnd w:id="117"/>
      <w:r w:rsidRPr="008B044F">
        <w:rPr>
          <w:rFonts w:ascii="Arial" w:hAnsi="Arial" w:cs="Arial"/>
          <w:sz w:val="24"/>
          <w:szCs w:val="24"/>
        </w:rPr>
        <w:t>4) лица, усыновившие (удочерившие) одного и более детей-сирот и детей, оставшихся без попечения родителей;</w:t>
      </w:r>
    </w:p>
    <w:bookmarkEnd w:id="118"/>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5)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w:t>
      </w:r>
      <w:hyperlink r:id="rId77" w:history="1">
        <w:r w:rsidRPr="008B044F">
          <w:rPr>
            <w:rFonts w:ascii="Arial" w:hAnsi="Arial" w:cs="Arial"/>
            <w:color w:val="106BBE"/>
            <w:sz w:val="24"/>
            <w:szCs w:val="24"/>
          </w:rPr>
          <w:t>Федеральным законом</w:t>
        </w:r>
      </w:hyperlink>
      <w:r w:rsidRPr="008B044F">
        <w:rPr>
          <w:rFonts w:ascii="Arial" w:hAnsi="Arial" w:cs="Arial"/>
          <w:sz w:val="24"/>
          <w:szCs w:val="24"/>
        </w:rPr>
        <w:t xml:space="preserve"> "О ветеранах";</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6) лица, на которых распространяются меры социальной поддержки, установленные федеральными законами </w:t>
      </w:r>
      <w:hyperlink r:id="rId78" w:history="1">
        <w:r w:rsidRPr="008B044F">
          <w:rPr>
            <w:rFonts w:ascii="Arial" w:hAnsi="Arial" w:cs="Arial"/>
            <w:color w:val="106BBE"/>
            <w:sz w:val="24"/>
            <w:szCs w:val="24"/>
          </w:rPr>
          <w:t>"О социальных гарантиях гражданам, подвергшимся радиационному воздействию вследствие ядерных испытаний на Семипалатинском полигоне"</w:t>
        </w:r>
      </w:hyperlink>
      <w:r w:rsidRPr="008B044F">
        <w:rPr>
          <w:rFonts w:ascii="Arial" w:hAnsi="Arial" w:cs="Arial"/>
          <w:sz w:val="24"/>
          <w:szCs w:val="24"/>
        </w:rPr>
        <w:t xml:space="preserve">, </w:t>
      </w:r>
      <w:hyperlink r:id="rId79" w:history="1">
        <w:r w:rsidRPr="008B044F">
          <w:rPr>
            <w:rFonts w:ascii="Arial" w:hAnsi="Arial" w:cs="Arial"/>
            <w:color w:val="106BBE"/>
            <w:sz w:val="24"/>
            <w:szCs w:val="24"/>
          </w:rPr>
          <w:t>"О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hyperlink>
      <w:r w:rsidRPr="008B044F">
        <w:rPr>
          <w:rFonts w:ascii="Arial" w:hAnsi="Arial" w:cs="Arial"/>
          <w:sz w:val="24"/>
          <w:szCs w:val="24"/>
        </w:rPr>
        <w:t xml:space="preserve">, </w:t>
      </w:r>
      <w:hyperlink r:id="rId80" w:history="1">
        <w:r w:rsidRPr="008B044F">
          <w:rPr>
            <w:rFonts w:ascii="Arial" w:hAnsi="Arial" w:cs="Arial"/>
            <w:color w:val="106BBE"/>
            <w:sz w:val="24"/>
            <w:szCs w:val="24"/>
          </w:rPr>
          <w:t>"О социальной защите граждан, подвергшихся воздействию радиации вследствие катастрофы на Чернобыльской АЭС"</w:t>
        </w:r>
      </w:hyperlink>
      <w:r w:rsidRPr="008B044F">
        <w:rPr>
          <w:rFonts w:ascii="Arial" w:hAnsi="Arial" w:cs="Arial"/>
          <w:sz w:val="24"/>
          <w:szCs w:val="24"/>
        </w:rPr>
        <w:t>;</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19" w:name="sub_7417"/>
      <w:r w:rsidRPr="008B044F">
        <w:rPr>
          <w:rFonts w:ascii="Arial" w:hAnsi="Arial" w:cs="Arial"/>
          <w:sz w:val="24"/>
          <w:szCs w:val="24"/>
        </w:rPr>
        <w:t>7)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начиная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20" w:name="sub_7418"/>
      <w:bookmarkEnd w:id="119"/>
      <w:r w:rsidRPr="008B044F">
        <w:rPr>
          <w:rFonts w:ascii="Arial" w:hAnsi="Arial" w:cs="Arial"/>
          <w:sz w:val="24"/>
          <w:szCs w:val="24"/>
        </w:rPr>
        <w:t>8) лица, имеющие звание "Почетный гражданин Ханты-Мансийского автономного округа - Югры";</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21" w:name="sub_7419"/>
      <w:bookmarkEnd w:id="120"/>
      <w:r w:rsidRPr="008B044F">
        <w:rPr>
          <w:rFonts w:ascii="Arial" w:hAnsi="Arial" w:cs="Arial"/>
          <w:sz w:val="24"/>
          <w:szCs w:val="24"/>
        </w:rPr>
        <w:t>9) 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22" w:name="sub_74110"/>
      <w:bookmarkEnd w:id="121"/>
      <w:r w:rsidRPr="008B044F">
        <w:rPr>
          <w:rFonts w:ascii="Arial" w:hAnsi="Arial" w:cs="Arial"/>
          <w:sz w:val="24"/>
          <w:szCs w:val="24"/>
        </w:rPr>
        <w:t>10) молодые семьи, имеющие детей;</w:t>
      </w:r>
    </w:p>
    <w:bookmarkEnd w:id="122"/>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11) 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w:t>
      </w:r>
      <w:hyperlink r:id="rId81" w:history="1">
        <w:r w:rsidRPr="008B044F">
          <w:rPr>
            <w:rFonts w:ascii="Arial" w:hAnsi="Arial" w:cs="Arial"/>
            <w:color w:val="106BBE"/>
            <w:sz w:val="24"/>
            <w:szCs w:val="24"/>
          </w:rPr>
          <w:t>Законом</w:t>
        </w:r>
      </w:hyperlink>
      <w:r w:rsidRPr="008B044F">
        <w:rPr>
          <w:rFonts w:ascii="Arial" w:hAnsi="Arial" w:cs="Arial"/>
          <w:sz w:val="24"/>
          <w:szCs w:val="24"/>
        </w:rPr>
        <w:t xml:space="preserve"> Ханты-Мансийского автономного округа - Югры "О государственной социальной помощи и дополнительных мерах социальной помощи населению Ханты-Мансийского автономного округа - Югры";</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12)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23" w:name="sub_7414"/>
      <w:r w:rsidRPr="008B044F">
        <w:rPr>
          <w:rFonts w:ascii="Arial" w:hAnsi="Arial" w:cs="Arial"/>
          <w:sz w:val="24"/>
          <w:szCs w:val="24"/>
        </w:rPr>
        <w:t xml:space="preserve">В целях настоящей статьи гражданами, имеющими трех и более детей, признаются граждане Российской Федерации, прожившие на территории Ханты-Мансийского автономного округа - Югры не менее пяти лет (родители, усыновители, приемные родители), которые имеют трех и более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Бесплатно земельный участок может быть предоставлен гражданам, указанным в </w:t>
      </w:r>
      <w:hyperlink w:anchor="sub_7413" w:history="1">
        <w:r w:rsidRPr="008B044F">
          <w:rPr>
            <w:rFonts w:ascii="Arial" w:hAnsi="Arial" w:cs="Arial"/>
            <w:color w:val="106BBE"/>
            <w:sz w:val="24"/>
            <w:szCs w:val="24"/>
          </w:rPr>
          <w:t>подпункте 3</w:t>
        </w:r>
      </w:hyperlink>
      <w:r w:rsidRPr="008B044F">
        <w:rPr>
          <w:rFonts w:ascii="Arial" w:hAnsi="Arial" w:cs="Arial"/>
          <w:sz w:val="24"/>
          <w:szCs w:val="24"/>
        </w:rPr>
        <w:t xml:space="preserve">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24" w:name="sub_7415"/>
      <w:bookmarkEnd w:id="123"/>
      <w:r w:rsidRPr="008B044F">
        <w:rPr>
          <w:rFonts w:ascii="Arial" w:hAnsi="Arial" w:cs="Arial"/>
          <w:sz w:val="24"/>
          <w:szCs w:val="24"/>
        </w:rPr>
        <w:t xml:space="preserve">В целях настоящей статьи молодыми семьями (в том числе состоящими из одного молодого родителя), имеющими детей, признаются граждане Российской Федерации, прожившие на территории Ханты-Мансийского автономного округа - Югры не менее пяти лет (родители, усыновители, приемные родители), которые имеют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При этом возраст каждого молодого родителя не должен превышать 35 лет на день принятия его на учет в соответствии со </w:t>
      </w:r>
      <w:hyperlink r:id="rId82" w:history="1">
        <w:r w:rsidRPr="008B044F">
          <w:rPr>
            <w:rFonts w:ascii="Arial" w:hAnsi="Arial" w:cs="Arial"/>
            <w:color w:val="106BBE"/>
            <w:sz w:val="24"/>
            <w:szCs w:val="24"/>
          </w:rPr>
          <w:t>статьей 6.2</w:t>
        </w:r>
      </w:hyperlink>
      <w:r w:rsidRPr="008B044F">
        <w:rPr>
          <w:rFonts w:ascii="Arial" w:hAnsi="Arial" w:cs="Arial"/>
          <w:sz w:val="24"/>
          <w:szCs w:val="24"/>
        </w:rPr>
        <w:t xml:space="preserve"> Закона Ханты-Мансийского автономного округа - Югры "О регулировании отдельных земельных отношений в Ханты-Мансийском автономном округе - Югре". Бесплатно земельный участок может быть предоставлен гражданам, относящимся к категории, указанной в подпункте 10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w:t>
      </w:r>
    </w:p>
    <w:bookmarkEnd w:id="124"/>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lastRenderedPageBreak/>
        <w:t>При этом не учитываются: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дети, в отношении которых родители лишены родительских прав или ограничены в родительских правах;</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дети, в отношении которых отменено усыновление;</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дети, отбывающие наказание в местах лишения свободы по приговору суда, вступившему в законную силу;</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дети, учтенные в составе другой семьи.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25" w:name="sub_7421"/>
      <w:r w:rsidRPr="008B044F">
        <w:rPr>
          <w:rFonts w:ascii="Arial" w:hAnsi="Arial" w:cs="Arial"/>
          <w:sz w:val="24"/>
          <w:szCs w:val="24"/>
        </w:rPr>
        <w:t xml:space="preserve">Требование относительно проживания граждан, указанных в </w:t>
      </w:r>
      <w:hyperlink w:anchor="sub_7413" w:history="1">
        <w:r w:rsidRPr="008B044F">
          <w:rPr>
            <w:rFonts w:ascii="Arial" w:hAnsi="Arial" w:cs="Arial"/>
            <w:color w:val="106BBE"/>
            <w:sz w:val="24"/>
            <w:szCs w:val="24"/>
          </w:rPr>
          <w:t>подпунктах 3</w:t>
        </w:r>
      </w:hyperlink>
      <w:r w:rsidRPr="008B044F">
        <w:rPr>
          <w:rFonts w:ascii="Arial" w:hAnsi="Arial" w:cs="Arial"/>
          <w:sz w:val="24"/>
          <w:szCs w:val="24"/>
        </w:rPr>
        <w:t xml:space="preserve"> и </w:t>
      </w:r>
      <w:hyperlink w:anchor="sub_74110" w:history="1">
        <w:r w:rsidRPr="008B044F">
          <w:rPr>
            <w:rFonts w:ascii="Arial" w:hAnsi="Arial" w:cs="Arial"/>
            <w:color w:val="106BBE"/>
            <w:sz w:val="24"/>
            <w:szCs w:val="24"/>
          </w:rPr>
          <w:t>10</w:t>
        </w:r>
      </w:hyperlink>
      <w:r w:rsidRPr="008B044F">
        <w:rPr>
          <w:rFonts w:ascii="Arial" w:hAnsi="Arial" w:cs="Arial"/>
          <w:sz w:val="24"/>
          <w:szCs w:val="24"/>
        </w:rPr>
        <w:t xml:space="preserve"> настоящей статьи, на территории автономного округа не менее пяти лет относится к одному из родителей (усыновителей, приемных родителей), находящихся в зарегистрированном браке, или единственному родителю (усыновителю, приемному родителю) и не распространяется на детей.</w:t>
      </w:r>
    </w:p>
    <w:bookmarkEnd w:id="125"/>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К членам семьи военнослужащего, указанного в </w:t>
      </w:r>
      <w:hyperlink w:anchor="sub_7417" w:history="1">
        <w:r w:rsidRPr="008B044F">
          <w:rPr>
            <w:rFonts w:ascii="Arial" w:hAnsi="Arial" w:cs="Arial"/>
            <w:color w:val="106BBE"/>
            <w:sz w:val="24"/>
            <w:szCs w:val="24"/>
          </w:rPr>
          <w:t>подпункте 7</w:t>
        </w:r>
      </w:hyperlink>
      <w:r w:rsidRPr="008B044F">
        <w:rPr>
          <w:rFonts w:ascii="Arial" w:hAnsi="Arial" w:cs="Arial"/>
          <w:sz w:val="24"/>
          <w:szCs w:val="24"/>
        </w:rPr>
        <w:t xml:space="preserve"> настоящего пункта, относятся родители, супруга (супруг), не вступившая (не вступивший) в повторный брак, дети до достижения ими возраста 18 лет.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26" w:name="sub_742"/>
      <w:r w:rsidRPr="008B044F">
        <w:rPr>
          <w:rFonts w:ascii="Arial" w:hAnsi="Arial" w:cs="Arial"/>
          <w:sz w:val="24"/>
          <w:szCs w:val="24"/>
        </w:rPr>
        <w:t xml:space="preserve">2. Граждане, относящиеся к категориям, указанным в </w:t>
      </w:r>
      <w:hyperlink w:anchor="sub_741" w:history="1">
        <w:r w:rsidRPr="008B044F">
          <w:rPr>
            <w:rFonts w:ascii="Arial" w:hAnsi="Arial" w:cs="Arial"/>
            <w:color w:val="106BBE"/>
            <w:sz w:val="24"/>
            <w:szCs w:val="24"/>
          </w:rPr>
          <w:t>пункте 1</w:t>
        </w:r>
      </w:hyperlink>
      <w:r w:rsidRPr="008B044F">
        <w:rPr>
          <w:rFonts w:ascii="Arial" w:hAnsi="Arial" w:cs="Arial"/>
          <w:sz w:val="24"/>
          <w:szCs w:val="24"/>
        </w:rPr>
        <w:t xml:space="preserve"> настоящей статьи, для индивидуального жилищного строительства без торгов и предварительного согласования мест размещения объектов однократно бесплатно имеют право приобрести земельные участки, находящиеся в государственной или муниципальной собственности, если они:</w:t>
      </w:r>
    </w:p>
    <w:bookmarkEnd w:id="126"/>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проживают в помещении, не отвечающем требованиям, установленным для жилых помещений;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27" w:name="sub_7425"/>
      <w:r w:rsidRPr="008B044F">
        <w:rPr>
          <w:rFonts w:ascii="Arial" w:hAnsi="Arial" w:cs="Arial"/>
          <w:sz w:val="24"/>
          <w:szCs w:val="24"/>
        </w:rPr>
        <w:t>5) не являются собственниками земельного участка, предназначенного для индивидуального жилищного строительства, членами семьи собственника земельного участка, предназначенного для индивидуального жилищного строительства.</w:t>
      </w:r>
    </w:p>
    <w:bookmarkEnd w:id="127"/>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28" w:name="sub_743"/>
      <w:r w:rsidRPr="008B044F">
        <w:rPr>
          <w:rFonts w:ascii="Arial" w:hAnsi="Arial" w:cs="Arial"/>
          <w:sz w:val="24"/>
          <w:szCs w:val="24"/>
        </w:rPr>
        <w:t xml:space="preserve">3. Земельные участки, находящиеся в государственной или муниципальной собственности, для индивидуального жилищного строительства без торгов и предварительного согласования мест размещения объектов однократно бесплатно предоставляются гражданам, относящимся к категориям, указанным в </w:t>
      </w:r>
      <w:hyperlink w:anchor="sub_741" w:history="1">
        <w:r w:rsidRPr="008B044F">
          <w:rPr>
            <w:rFonts w:ascii="Arial" w:hAnsi="Arial" w:cs="Arial"/>
            <w:color w:val="106BBE"/>
            <w:sz w:val="24"/>
            <w:szCs w:val="24"/>
          </w:rPr>
          <w:t>пункте 1</w:t>
        </w:r>
      </w:hyperlink>
      <w:r w:rsidRPr="008B044F">
        <w:rPr>
          <w:rFonts w:ascii="Arial" w:hAnsi="Arial" w:cs="Arial"/>
          <w:sz w:val="24"/>
          <w:szCs w:val="24"/>
        </w:rPr>
        <w:t xml:space="preserve"> настоящей статьи, в порядке, установленном </w:t>
      </w:r>
      <w:hyperlink r:id="rId83" w:history="1">
        <w:r w:rsidRPr="008B044F">
          <w:rPr>
            <w:rFonts w:ascii="Arial" w:hAnsi="Arial" w:cs="Arial"/>
            <w:color w:val="106BBE"/>
            <w:sz w:val="24"/>
            <w:szCs w:val="24"/>
          </w:rPr>
          <w:t>статьей 6.2</w:t>
        </w:r>
      </w:hyperlink>
      <w:r w:rsidRPr="008B044F">
        <w:rPr>
          <w:rFonts w:ascii="Arial" w:hAnsi="Arial" w:cs="Arial"/>
          <w:sz w:val="24"/>
          <w:szCs w:val="24"/>
        </w:rPr>
        <w:t xml:space="preserve"> Закона Ханты-Мансийского автономного округа - Югры "О регулировании отдельных земельных отношений в Ханты-Мансийском автономном округе - Югре".</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29" w:name="sub_744"/>
      <w:bookmarkEnd w:id="128"/>
      <w:r w:rsidRPr="008B044F">
        <w:rPr>
          <w:rFonts w:ascii="Arial" w:hAnsi="Arial" w:cs="Arial"/>
          <w:sz w:val="24"/>
          <w:szCs w:val="24"/>
        </w:rPr>
        <w:lastRenderedPageBreak/>
        <w:t xml:space="preserve">4. Граждане, относящиеся одновременно к нескольким категориям, указанным в </w:t>
      </w:r>
      <w:hyperlink w:anchor="sub_741" w:history="1">
        <w:r w:rsidRPr="008B044F">
          <w:rPr>
            <w:rFonts w:ascii="Arial" w:hAnsi="Arial" w:cs="Arial"/>
            <w:color w:val="106BBE"/>
            <w:sz w:val="24"/>
            <w:szCs w:val="24"/>
          </w:rPr>
          <w:t>пункте 1</w:t>
        </w:r>
      </w:hyperlink>
      <w:r w:rsidRPr="008B044F">
        <w:rPr>
          <w:rFonts w:ascii="Arial" w:hAnsi="Arial" w:cs="Arial"/>
          <w:sz w:val="24"/>
          <w:szCs w:val="24"/>
        </w:rPr>
        <w:t xml:space="preserve"> настоящей статьи, имеют право для индивидуального жилищного строительства без торгов и предварительного согласования мест размещения объектов бесплатно приобрести земельный участок, находящийся в государственной или муниципальной собственности, только один раз.</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30" w:name="sub_745"/>
      <w:bookmarkEnd w:id="129"/>
      <w:r w:rsidRPr="008B044F">
        <w:rPr>
          <w:rFonts w:ascii="Arial" w:hAnsi="Arial" w:cs="Arial"/>
          <w:sz w:val="24"/>
          <w:szCs w:val="24"/>
        </w:rPr>
        <w:t xml:space="preserve">5. Граждане, которые совершили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находящихся в государственной или муниципальной собственности, для индивидуального жилищного строительства без торгов и предварительного согласования мест размещения объектов, в результате чего стали относиться к числу граждан, на которых распространяются положения </w:t>
      </w:r>
      <w:hyperlink w:anchor="sub_742" w:history="1">
        <w:r w:rsidRPr="008B044F">
          <w:rPr>
            <w:rFonts w:ascii="Arial" w:hAnsi="Arial" w:cs="Arial"/>
            <w:color w:val="106BBE"/>
            <w:sz w:val="24"/>
            <w:szCs w:val="24"/>
          </w:rPr>
          <w:t>пункта 2</w:t>
        </w:r>
      </w:hyperlink>
      <w:r w:rsidRPr="008B044F">
        <w:rPr>
          <w:rFonts w:ascii="Arial" w:hAnsi="Arial" w:cs="Arial"/>
          <w:sz w:val="24"/>
          <w:szCs w:val="24"/>
        </w:rPr>
        <w:t xml:space="preserve"> настоящей статьи, принимаются на учет в целью предоставления им земельных участков не ранее чем через пять лет со дня совершения указанных намеренных действий.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31" w:name="sub_746"/>
      <w:bookmarkEnd w:id="130"/>
      <w:r w:rsidRPr="008B044F">
        <w:rPr>
          <w:rFonts w:ascii="Arial" w:hAnsi="Arial" w:cs="Arial"/>
          <w:sz w:val="24"/>
          <w:szCs w:val="24"/>
        </w:rPr>
        <w:t>6. Предоставление гражданину, имеющему трех и более детей, бесплатно земельного участка, находящегося в государственной или муниципальной собственности, для индивидуального жилищного строительства не ограничивает его право на получение в течение пяти лет с момента предоставления указанного земельного участка мер государственной поддержки в целях улучшения жилищных условий в соответствии с государственной программой улучшения жилищных условий населения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32" w:name="sub_747"/>
      <w:bookmarkEnd w:id="131"/>
      <w:r w:rsidRPr="008B044F">
        <w:rPr>
          <w:rFonts w:ascii="Arial" w:hAnsi="Arial" w:cs="Arial"/>
          <w:sz w:val="24"/>
          <w:szCs w:val="24"/>
        </w:rPr>
        <w:t xml:space="preserve">7. При достижении установленных настоящей статьей возрастных ограничений (18 и 35 лет соответственно) граждане, принятые на учет в целях предоставления земельных участков для индивидуального жилищного строительства в соответствии со </w:t>
      </w:r>
      <w:hyperlink r:id="rId84" w:history="1">
        <w:r w:rsidRPr="008B044F">
          <w:rPr>
            <w:rFonts w:ascii="Arial" w:hAnsi="Arial" w:cs="Arial"/>
            <w:color w:val="106BBE"/>
            <w:sz w:val="24"/>
            <w:szCs w:val="24"/>
          </w:rPr>
          <w:t>статьей 6.2</w:t>
        </w:r>
      </w:hyperlink>
      <w:r w:rsidRPr="008B044F">
        <w:rPr>
          <w:rFonts w:ascii="Arial" w:hAnsi="Arial" w:cs="Arial"/>
          <w:sz w:val="24"/>
          <w:szCs w:val="24"/>
        </w:rPr>
        <w:t xml:space="preserve"> Закона Ханты-Мансийского автономного округа - Югры "О регулировании отдельных земельных отношений в Ханты-Мансийском автономном округе - Югре", сохраняют право на однократное бесплатное предоставление им земельных участков, находящихся в государственной или муниципальной собственности, для индивидуального жилищного строительства без торгов и предварительного согласования мест размещения объектов, если отсутствуют иные основания для утраты такого права.</w:t>
      </w:r>
    </w:p>
    <w:bookmarkEnd w:id="132"/>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133" w:name="sub_75"/>
      <w:r w:rsidRPr="008B044F">
        <w:rPr>
          <w:rFonts w:ascii="Arial" w:hAnsi="Arial" w:cs="Arial"/>
          <w:b/>
          <w:bCs/>
          <w:color w:val="26282F"/>
          <w:sz w:val="24"/>
          <w:szCs w:val="24"/>
        </w:rPr>
        <w:t xml:space="preserve">Статья 7.5. </w:t>
      </w:r>
      <w:r w:rsidRPr="008B044F">
        <w:rPr>
          <w:rFonts w:ascii="Arial" w:hAnsi="Arial" w:cs="Arial"/>
          <w:sz w:val="24"/>
          <w:szCs w:val="24"/>
        </w:rPr>
        <w:t>Государственная поддержка граждан, переселяющихся из населенных пунктов, расположенных на территориях с низкой плотностью населения и (или) в труднодоступных местностях Ханты-Мансийского автономного округа - Югры</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34" w:name="sub_751"/>
      <w:bookmarkEnd w:id="133"/>
      <w:r w:rsidRPr="008B044F">
        <w:rPr>
          <w:rFonts w:ascii="Arial" w:hAnsi="Arial" w:cs="Arial"/>
          <w:sz w:val="24"/>
          <w:szCs w:val="24"/>
        </w:rPr>
        <w:t>1. Граждане, постоянно проживающие в населенных пунктах, расположенных на территориях с низкой плотностью населения и (или) в труднодоступных местностях Ханты-Мансийского автономного округа - Югры, при условии принятия органами местного самоуправления соответствующих муниципальных образований автономного округа адресных программ, предусматривающих мероприятия по переселению граждан из указанных населенных пунктов, имеют право на получение государственной поддержки.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35" w:name="sub_752"/>
      <w:bookmarkEnd w:id="134"/>
      <w:r w:rsidRPr="008B044F">
        <w:rPr>
          <w:rFonts w:ascii="Arial" w:hAnsi="Arial" w:cs="Arial"/>
          <w:sz w:val="24"/>
          <w:szCs w:val="24"/>
        </w:rPr>
        <w:t xml:space="preserve">2. Гражданам, указанным в </w:t>
      </w:r>
      <w:hyperlink w:anchor="sub_751" w:history="1">
        <w:r w:rsidRPr="008B044F">
          <w:rPr>
            <w:rFonts w:ascii="Arial" w:hAnsi="Arial" w:cs="Arial"/>
            <w:color w:val="106BBE"/>
            <w:sz w:val="24"/>
            <w:szCs w:val="24"/>
          </w:rPr>
          <w:t>пункте 1</w:t>
        </w:r>
      </w:hyperlink>
      <w:r w:rsidRPr="008B044F">
        <w:rPr>
          <w:rFonts w:ascii="Arial" w:hAnsi="Arial" w:cs="Arial"/>
          <w:sz w:val="24"/>
          <w:szCs w:val="24"/>
        </w:rPr>
        <w:t xml:space="preserve"> настоящей статьи, по их выбору оказывается один из следующих видов государственной поддержки:</w:t>
      </w:r>
    </w:p>
    <w:bookmarkEnd w:id="135"/>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предоставление жилого помещения в собственность бесплатно;</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предоставление жилого помещения по договору найма;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предоставление субсидии на приобретение жилого помещения;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4) выкуп жилого помещения, принадлежащего гражданину на праве собственности.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lastRenderedPageBreak/>
        <w:t>При расчете размера выкупной цены жилого помещения стоимость одного квадратного метра общей площади не должна превышать норматив стоимости одного квадратного метра общей площади жилого помещения по муниципальному образованию автономного округа, установленный уполномоченным на осуществление указанных функций органом государственной власти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36" w:name="sub_753"/>
      <w:r w:rsidRPr="008B044F">
        <w:rPr>
          <w:rFonts w:ascii="Arial" w:hAnsi="Arial" w:cs="Arial"/>
          <w:sz w:val="24"/>
          <w:szCs w:val="24"/>
        </w:rPr>
        <w:t xml:space="preserve">3. Финансирование мероприятий по предоставлению государственной поддержки в соответствии с </w:t>
      </w:r>
      <w:hyperlink w:anchor="sub_752" w:history="1">
        <w:r w:rsidRPr="008B044F">
          <w:rPr>
            <w:rFonts w:ascii="Arial" w:hAnsi="Arial" w:cs="Arial"/>
            <w:color w:val="106BBE"/>
            <w:sz w:val="24"/>
            <w:szCs w:val="24"/>
          </w:rPr>
          <w:t>пунктом 2</w:t>
        </w:r>
      </w:hyperlink>
      <w:r w:rsidRPr="008B044F">
        <w:rPr>
          <w:rFonts w:ascii="Arial" w:hAnsi="Arial" w:cs="Arial"/>
          <w:sz w:val="24"/>
          <w:szCs w:val="24"/>
        </w:rPr>
        <w:t xml:space="preserve"> настоящей статьи осуществляется за счет средств бюджета автономного округа и бюджетов муниципальных образований автономного округа в соответствии с государственной программой автономного округа, предусматривающей мероприятия по переселению граждан из населенных пунктов, расположенных на территориях с низкой плотностью населения и (или) в труднодоступных местностях автономного округа, и адресными программами муниципальных образований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37" w:name="sub_754"/>
      <w:bookmarkEnd w:id="136"/>
      <w:r w:rsidRPr="008B044F">
        <w:rPr>
          <w:rFonts w:ascii="Arial" w:hAnsi="Arial" w:cs="Arial"/>
          <w:sz w:val="24"/>
          <w:szCs w:val="24"/>
        </w:rPr>
        <w:t>4. Порядок взаимодействия исполнительных органов государственной власти автономного округа и органов местного самоуправления муниципальных образований автономного округа при оказании государственной поддержки гражданам с целью их переселения из населенных пунктов, расположенных на территориях с низкой плотностью населения и (или) труднодоступных местностях автономного округа, определяется Правительством автономного округа.</w:t>
      </w:r>
    </w:p>
    <w:bookmarkEnd w:id="137"/>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138" w:name="sub_76"/>
      <w:r w:rsidRPr="008B044F">
        <w:rPr>
          <w:rFonts w:ascii="Arial" w:hAnsi="Arial" w:cs="Arial"/>
          <w:b/>
          <w:bCs/>
          <w:color w:val="26282F"/>
          <w:sz w:val="24"/>
          <w:szCs w:val="24"/>
        </w:rPr>
        <w:t>Статья 7.6.</w:t>
      </w:r>
      <w:r w:rsidRPr="008B044F">
        <w:rPr>
          <w:rFonts w:ascii="Arial" w:hAnsi="Arial" w:cs="Arial"/>
          <w:sz w:val="24"/>
          <w:szCs w:val="24"/>
        </w:rPr>
        <w:t xml:space="preserve"> Социальная поддержка граждан, открывающих банковские вклады (счета) для накопления денежных средств в целях улучшения жилищных условий (накопительная ипотека)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39" w:name="sub_761"/>
      <w:bookmarkEnd w:id="138"/>
      <w:r w:rsidRPr="008B044F">
        <w:rPr>
          <w:rFonts w:ascii="Arial" w:hAnsi="Arial" w:cs="Arial"/>
          <w:sz w:val="24"/>
          <w:szCs w:val="24"/>
        </w:rPr>
        <w:t xml:space="preserve">1. Гражданам, указанным в </w:t>
      </w:r>
      <w:hyperlink w:anchor="sub_411" w:history="1">
        <w:r w:rsidRPr="008B044F">
          <w:rPr>
            <w:rFonts w:ascii="Arial" w:hAnsi="Arial" w:cs="Arial"/>
            <w:color w:val="106BBE"/>
            <w:sz w:val="24"/>
            <w:szCs w:val="24"/>
          </w:rPr>
          <w:t>подпунктах 1-3</w:t>
        </w:r>
      </w:hyperlink>
      <w:r w:rsidRPr="008B044F">
        <w:rPr>
          <w:rFonts w:ascii="Arial" w:hAnsi="Arial" w:cs="Arial"/>
          <w:sz w:val="24"/>
          <w:szCs w:val="24"/>
        </w:rPr>
        <w:t xml:space="preserve">, </w:t>
      </w:r>
      <w:hyperlink w:anchor="sub_415" w:history="1">
        <w:r w:rsidRPr="008B044F">
          <w:rPr>
            <w:rFonts w:ascii="Arial" w:hAnsi="Arial" w:cs="Arial"/>
            <w:color w:val="106BBE"/>
            <w:sz w:val="24"/>
            <w:szCs w:val="24"/>
          </w:rPr>
          <w:t>5-7</w:t>
        </w:r>
      </w:hyperlink>
      <w:r w:rsidRPr="008B044F">
        <w:rPr>
          <w:rFonts w:ascii="Arial" w:hAnsi="Arial" w:cs="Arial"/>
          <w:sz w:val="24"/>
          <w:szCs w:val="24"/>
        </w:rPr>
        <w:t xml:space="preserve"> и </w:t>
      </w:r>
      <w:hyperlink w:anchor="sub_419" w:history="1">
        <w:r w:rsidRPr="008B044F">
          <w:rPr>
            <w:rFonts w:ascii="Arial" w:hAnsi="Arial" w:cs="Arial"/>
            <w:color w:val="106BBE"/>
            <w:sz w:val="24"/>
            <w:szCs w:val="24"/>
          </w:rPr>
          <w:t>9 пункта 1 статьи 4</w:t>
        </w:r>
      </w:hyperlink>
      <w:r w:rsidRPr="008B044F">
        <w:rPr>
          <w:rFonts w:ascii="Arial" w:hAnsi="Arial" w:cs="Arial"/>
          <w:sz w:val="24"/>
          <w:szCs w:val="24"/>
        </w:rPr>
        <w:t xml:space="preserve"> настоящего Закона, постоянно проживающим на территории Ханты-Мансийского автономного округа - Югры, нуждающимся в улучшении жилищных условий, открывающим банковские вклады (счета) для накопления денежных средств в целях улучшения жилищных условий (накопительная ипотека), предоставляется социальная поддержка за счет средств бюджета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40" w:name="sub_762"/>
      <w:bookmarkEnd w:id="139"/>
      <w:r w:rsidRPr="008B044F">
        <w:rPr>
          <w:rFonts w:ascii="Arial" w:hAnsi="Arial" w:cs="Arial"/>
          <w:sz w:val="24"/>
          <w:szCs w:val="24"/>
        </w:rPr>
        <w:t xml:space="preserve">2. Порядок предоставления социальной поддержки, указанной в </w:t>
      </w:r>
      <w:hyperlink w:anchor="sub_761" w:history="1">
        <w:r w:rsidRPr="008B044F">
          <w:rPr>
            <w:rFonts w:ascii="Arial" w:hAnsi="Arial" w:cs="Arial"/>
            <w:color w:val="106BBE"/>
            <w:sz w:val="24"/>
            <w:szCs w:val="24"/>
          </w:rPr>
          <w:t>пункте 1</w:t>
        </w:r>
      </w:hyperlink>
      <w:r w:rsidRPr="008B044F">
        <w:rPr>
          <w:rFonts w:ascii="Arial" w:hAnsi="Arial" w:cs="Arial"/>
          <w:sz w:val="24"/>
          <w:szCs w:val="24"/>
        </w:rPr>
        <w:t xml:space="preserve"> настоящей статьи, и размер денежных средств на ее выплату устанавливаются Правительством Ханты-Мансийского автономного округа - Югры.</w:t>
      </w:r>
    </w:p>
    <w:bookmarkEnd w:id="140"/>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before="108" w:after="108" w:line="240" w:lineRule="auto"/>
        <w:jc w:val="center"/>
        <w:outlineLvl w:val="0"/>
        <w:rPr>
          <w:rFonts w:ascii="Arial" w:hAnsi="Arial" w:cs="Arial"/>
          <w:b/>
          <w:bCs/>
          <w:color w:val="26282F"/>
          <w:sz w:val="24"/>
          <w:szCs w:val="24"/>
        </w:rPr>
      </w:pPr>
      <w:bookmarkStart w:id="141" w:name="sub_300"/>
      <w:r w:rsidRPr="008B044F">
        <w:rPr>
          <w:rFonts w:ascii="Arial" w:hAnsi="Arial" w:cs="Arial"/>
          <w:b/>
          <w:bCs/>
          <w:color w:val="26282F"/>
          <w:sz w:val="24"/>
          <w:szCs w:val="24"/>
        </w:rPr>
        <w:t xml:space="preserve">Глава 3. Использование жилищного фонда Ханты-Мансийского </w:t>
      </w:r>
      <w:r w:rsidRPr="008B044F">
        <w:rPr>
          <w:rFonts w:ascii="Arial" w:hAnsi="Arial" w:cs="Arial"/>
          <w:b/>
          <w:bCs/>
          <w:color w:val="26282F"/>
          <w:sz w:val="24"/>
          <w:szCs w:val="24"/>
        </w:rPr>
        <w:br/>
        <w:t>автономного округа - Югры</w:t>
      </w:r>
    </w:p>
    <w:bookmarkEnd w:id="141"/>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142" w:name="sub_8"/>
      <w:r w:rsidRPr="008B044F">
        <w:rPr>
          <w:rFonts w:ascii="Arial" w:hAnsi="Arial" w:cs="Arial"/>
          <w:b/>
          <w:bCs/>
          <w:color w:val="26282F"/>
          <w:sz w:val="24"/>
          <w:szCs w:val="24"/>
        </w:rPr>
        <w:t>Статья 8.</w:t>
      </w:r>
      <w:r w:rsidRPr="008B044F">
        <w:rPr>
          <w:rFonts w:ascii="Arial" w:hAnsi="Arial" w:cs="Arial"/>
          <w:sz w:val="24"/>
          <w:szCs w:val="24"/>
        </w:rPr>
        <w:t xml:space="preserve"> Государственный жилищный фонд Ханты-Мансийского автономного округа - Югры</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43" w:name="sub_81"/>
      <w:bookmarkEnd w:id="142"/>
      <w:r w:rsidRPr="008B044F">
        <w:rPr>
          <w:rFonts w:ascii="Arial" w:hAnsi="Arial" w:cs="Arial"/>
          <w:sz w:val="24"/>
          <w:szCs w:val="24"/>
        </w:rPr>
        <w:t xml:space="preserve">1. </w:t>
      </w:r>
      <w:r w:rsidRPr="008B044F">
        <w:rPr>
          <w:rFonts w:ascii="Arial" w:hAnsi="Arial" w:cs="Arial"/>
          <w:b/>
          <w:bCs/>
          <w:color w:val="26282F"/>
          <w:sz w:val="24"/>
          <w:szCs w:val="24"/>
        </w:rPr>
        <w:t>Государственный жилищный фонд Ханты-Мансийского автономного округа - Югры</w:t>
      </w:r>
      <w:r w:rsidRPr="008B044F">
        <w:rPr>
          <w:rFonts w:ascii="Arial" w:hAnsi="Arial" w:cs="Arial"/>
          <w:sz w:val="24"/>
          <w:szCs w:val="24"/>
        </w:rPr>
        <w:t xml:space="preserve"> - совокупность жилых помещений, принадлежащих на праве собственности субъекту Российской Федерации - Ханты-Мансийскому автономному округу - Югре.</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4" w:name="sub_82"/>
      <w:bookmarkEnd w:id="143"/>
      <w:r w:rsidRPr="008B044F">
        <w:rPr>
          <w:rFonts w:ascii="Arial" w:hAnsi="Arial" w:cs="Arial"/>
          <w:color w:val="000000"/>
          <w:sz w:val="16"/>
          <w:szCs w:val="16"/>
          <w:shd w:val="clear" w:color="auto" w:fill="F0F0F0"/>
        </w:rPr>
        <w:t>Информация об изменениях:</w:t>
      </w:r>
    </w:p>
    <w:bookmarkStart w:id="145" w:name="sub_511617628"/>
    <w:bookmarkEnd w:id="144"/>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"garantF1://18836992.12"</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10 декабря 2014 г. N 110-оз в пункт 2 статьи 8 настоящего Закона внесены изменения, </w:t>
      </w:r>
      <w:hyperlink r:id="rId85" w:history="1">
        <w:r w:rsidRPr="008B044F">
          <w:rPr>
            <w:rFonts w:ascii="Arial" w:hAnsi="Arial" w:cs="Arial"/>
            <w:i/>
            <w:iCs/>
            <w:color w:val="106BBE"/>
            <w:sz w:val="24"/>
            <w:szCs w:val="24"/>
            <w:shd w:val="clear" w:color="auto" w:fill="F0F0F0"/>
          </w:rPr>
          <w:t>вступающие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86"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145"/>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"garantF1://18914149.82"</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См. текст пункта в предыдущей редакции</w:t>
      </w:r>
      <w:r w:rsidRPr="008B044F">
        <w:rPr>
          <w:rFonts w:ascii="Arial" w:hAnsi="Arial" w:cs="Arial"/>
          <w:i/>
          <w:iCs/>
          <w:color w:val="353842"/>
          <w:sz w:val="24"/>
          <w:szCs w:val="24"/>
          <w:shd w:val="clear" w:color="auto" w:fill="F0F0F0"/>
        </w:rPr>
        <w:fldChar w:fldCharType="end"/>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lastRenderedPageBreak/>
        <w:t>2. В зависимости от целей использования государственный жилищный фонд автономного округа подразделяется на: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46" w:name="sub_821"/>
      <w:r w:rsidRPr="008B044F">
        <w:rPr>
          <w:rFonts w:ascii="Arial" w:hAnsi="Arial" w:cs="Arial"/>
          <w:sz w:val="24"/>
          <w:szCs w:val="24"/>
        </w:rPr>
        <w:t xml:space="preserve">1) </w:t>
      </w:r>
      <w:r w:rsidRPr="008B044F">
        <w:rPr>
          <w:rFonts w:ascii="Arial" w:hAnsi="Arial" w:cs="Arial"/>
          <w:b/>
          <w:bCs/>
          <w:color w:val="26282F"/>
          <w:sz w:val="24"/>
          <w:szCs w:val="24"/>
        </w:rPr>
        <w:t>жилищный фонд социального использования</w:t>
      </w:r>
      <w:r w:rsidRPr="008B044F">
        <w:rPr>
          <w:rFonts w:ascii="Arial" w:hAnsi="Arial" w:cs="Arial"/>
          <w:sz w:val="24"/>
          <w:szCs w:val="24"/>
        </w:rPr>
        <w:t xml:space="preserve"> - совокупность предоставляемых гражданам по договорам социального найма жилых помещений государственного жилищного фонда автономного округа, а также предоставляемых гражданам по договорам найма жилищного фонда социального использования жилых помещений государственного жилищного фонда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47" w:name="sub_822"/>
      <w:bookmarkEnd w:id="146"/>
      <w:r w:rsidRPr="008B044F">
        <w:rPr>
          <w:rFonts w:ascii="Arial" w:hAnsi="Arial" w:cs="Arial"/>
          <w:sz w:val="24"/>
          <w:szCs w:val="24"/>
        </w:rPr>
        <w:t xml:space="preserve">2) </w:t>
      </w:r>
      <w:r w:rsidRPr="008B044F">
        <w:rPr>
          <w:rFonts w:ascii="Arial" w:hAnsi="Arial" w:cs="Arial"/>
          <w:b/>
          <w:bCs/>
          <w:color w:val="26282F"/>
          <w:sz w:val="24"/>
          <w:szCs w:val="24"/>
        </w:rPr>
        <w:t>специализированный жилищный фонд</w:t>
      </w:r>
      <w:r w:rsidRPr="008B044F">
        <w:rPr>
          <w:rFonts w:ascii="Arial" w:hAnsi="Arial" w:cs="Arial"/>
          <w:sz w:val="24"/>
          <w:szCs w:val="24"/>
        </w:rPr>
        <w:t xml:space="preserve"> - совокупность предназначенных для проживания отдельных категорий граждан и предоставляемых в соответствии с </w:t>
      </w:r>
      <w:hyperlink r:id="rId87" w:history="1">
        <w:r w:rsidRPr="008B044F">
          <w:rPr>
            <w:rFonts w:ascii="Arial" w:hAnsi="Arial" w:cs="Arial"/>
            <w:color w:val="106BBE"/>
            <w:sz w:val="24"/>
            <w:szCs w:val="24"/>
          </w:rPr>
          <w:t>Жилищным кодексом</w:t>
        </w:r>
      </w:hyperlink>
      <w:r w:rsidRPr="008B044F">
        <w:rPr>
          <w:rFonts w:ascii="Arial" w:hAnsi="Arial" w:cs="Arial"/>
          <w:sz w:val="24"/>
          <w:szCs w:val="24"/>
        </w:rPr>
        <w:t xml:space="preserve"> Российской Федерации и нормативными правовыми актами автономного округа жилых помещений государственного фонда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48" w:name="sub_823"/>
      <w:bookmarkEnd w:id="147"/>
      <w:r w:rsidRPr="008B044F">
        <w:rPr>
          <w:rFonts w:ascii="Arial" w:hAnsi="Arial" w:cs="Arial"/>
          <w:sz w:val="24"/>
          <w:szCs w:val="24"/>
        </w:rPr>
        <w:t xml:space="preserve">3) </w:t>
      </w:r>
      <w:r w:rsidRPr="008B044F">
        <w:rPr>
          <w:rFonts w:ascii="Arial" w:hAnsi="Arial" w:cs="Arial"/>
          <w:b/>
          <w:bCs/>
          <w:color w:val="26282F"/>
          <w:sz w:val="24"/>
          <w:szCs w:val="24"/>
        </w:rPr>
        <w:t>жилищный фонд коммерческого использования</w:t>
      </w:r>
      <w:r w:rsidRPr="008B044F">
        <w:rPr>
          <w:rFonts w:ascii="Arial" w:hAnsi="Arial" w:cs="Arial"/>
          <w:sz w:val="24"/>
          <w:szCs w:val="24"/>
        </w:rPr>
        <w:t xml:space="preserve"> - совокупность жилых помещений, которые используются для проживания граждан на условиях возмездного проживания, предоставлены гражданам по иным договорам, предоставлены лицам во владение и (или) пользование, за исключением жилых помещений, указанных в </w:t>
      </w:r>
      <w:hyperlink w:anchor="sub_821" w:history="1">
        <w:r w:rsidRPr="008B044F">
          <w:rPr>
            <w:rFonts w:ascii="Arial" w:hAnsi="Arial" w:cs="Arial"/>
            <w:color w:val="106BBE"/>
            <w:sz w:val="24"/>
            <w:szCs w:val="24"/>
          </w:rPr>
          <w:t>пунктах 1</w:t>
        </w:r>
      </w:hyperlink>
      <w:r w:rsidRPr="008B044F">
        <w:rPr>
          <w:rFonts w:ascii="Arial" w:hAnsi="Arial" w:cs="Arial"/>
          <w:sz w:val="24"/>
          <w:szCs w:val="24"/>
        </w:rPr>
        <w:t xml:space="preserve"> и </w:t>
      </w:r>
      <w:hyperlink w:anchor="sub_822" w:history="1">
        <w:r w:rsidRPr="008B044F">
          <w:rPr>
            <w:rFonts w:ascii="Arial" w:hAnsi="Arial" w:cs="Arial"/>
            <w:color w:val="106BBE"/>
            <w:sz w:val="24"/>
            <w:szCs w:val="24"/>
          </w:rPr>
          <w:t>2</w:t>
        </w:r>
      </w:hyperlink>
      <w:r w:rsidRPr="008B044F">
        <w:rPr>
          <w:rFonts w:ascii="Arial" w:hAnsi="Arial" w:cs="Arial"/>
          <w:sz w:val="24"/>
          <w:szCs w:val="24"/>
        </w:rPr>
        <w:t xml:space="preserve"> настоящего пункта.</w:t>
      </w:r>
    </w:p>
    <w:bookmarkEnd w:id="148"/>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149" w:name="sub_9"/>
      <w:r w:rsidRPr="008B044F">
        <w:rPr>
          <w:rFonts w:ascii="Arial" w:hAnsi="Arial" w:cs="Arial"/>
          <w:b/>
          <w:bCs/>
          <w:color w:val="26282F"/>
          <w:sz w:val="24"/>
          <w:szCs w:val="24"/>
        </w:rPr>
        <w:t>Статья 9.</w:t>
      </w:r>
      <w:r w:rsidRPr="008B044F">
        <w:rPr>
          <w:rFonts w:ascii="Arial" w:hAnsi="Arial" w:cs="Arial"/>
          <w:sz w:val="24"/>
          <w:szCs w:val="24"/>
        </w:rPr>
        <w:t xml:space="preserve"> Учет граждан в качестве нуждающихся в жилых помещениях, предоставляемых по договорам социального найма из жилищного фонда автономного округа</w:t>
      </w:r>
    </w:p>
    <w:bookmarkEnd w:id="149"/>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Учет граждан в качестве нуждающихся в жилых помещениях, предоставляемых по договорам социального найма из жилищного фонда автономного округа, осуществляется по соответствующим спискам указанных граждан, сформированным по дате подачи ими заявлений до 1 марта 2005 года.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Учет граждан в качестве нуждающихся в жилых помещениях, предоставляемых по договорам социального найма из жилищного фонда автономного округа, осуществляет исполнительный орган государственной власти автономного округа, уполномоченный Правительством Ханты-Мансийского автономного округа - Югры (далее - уполномоченный орган исполнительной власти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50" w:name="sub_93"/>
      <w:r w:rsidRPr="008B044F">
        <w:rPr>
          <w:rFonts w:ascii="Arial" w:hAnsi="Arial" w:cs="Arial"/>
          <w:sz w:val="24"/>
          <w:szCs w:val="24"/>
        </w:rPr>
        <w:t>3. Порядок ведения уполномоченным органом исполнительной власти автономного округа учета граждан в качестве нуждающихся в жилых помещениях, предоставляемых по договорам социального найма из жилищного фонда автономного округа, устанавливается Правительством автономного округа.</w:t>
      </w:r>
    </w:p>
    <w:bookmarkEnd w:id="150"/>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ГАРАНТ:</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1" w:name="sub_511578180"/>
      <w:r w:rsidRPr="008B044F">
        <w:rPr>
          <w:rFonts w:ascii="Arial" w:hAnsi="Arial" w:cs="Arial"/>
          <w:color w:val="353842"/>
          <w:sz w:val="24"/>
          <w:szCs w:val="24"/>
          <w:shd w:val="clear" w:color="auto" w:fill="F0F0F0"/>
        </w:rPr>
        <w:t xml:space="preserve">См. </w:t>
      </w:r>
      <w:hyperlink r:id="rId88" w:history="1">
        <w:r w:rsidRPr="008B044F">
          <w:rPr>
            <w:rFonts w:ascii="Arial" w:hAnsi="Arial" w:cs="Arial"/>
            <w:color w:val="106BBE"/>
            <w:sz w:val="24"/>
            <w:szCs w:val="24"/>
            <w:shd w:val="clear" w:color="auto" w:fill="F0F0F0"/>
          </w:rPr>
          <w:t>постановление</w:t>
        </w:r>
      </w:hyperlink>
      <w:r w:rsidRPr="008B044F">
        <w:rPr>
          <w:rFonts w:ascii="Arial" w:hAnsi="Arial" w:cs="Arial"/>
          <w:color w:val="353842"/>
          <w:sz w:val="24"/>
          <w:szCs w:val="24"/>
          <w:shd w:val="clear" w:color="auto" w:fill="F0F0F0"/>
        </w:rPr>
        <w:t xml:space="preserve"> Правительства Ханты-Мансийского АО - Югры от 26 апреля 2006 г. N 93-п "О Порядке учета граждан в качестве нуждающихся в жилых помещениях, предоставляемых по договорам социального найма из жилищного фонда Ханты-Мансийского автономного округа - Югры"</w:t>
      </w:r>
    </w:p>
    <w:bookmarkEnd w:id="151"/>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4. Уполномоченный орган исполнительной власти автономного округа представляет заинтересованным лицам информацию о количестве граждан, состоящих на учете в качестве нуждающихся в жилых помещениях, предоставляемых по договорам социального найма из жилищного фонда автономного округа, обеспечивая свободный доступ к списку очередников.</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152" w:name="sub_10"/>
      <w:r w:rsidRPr="008B044F">
        <w:rPr>
          <w:rFonts w:ascii="Arial" w:hAnsi="Arial" w:cs="Arial"/>
          <w:b/>
          <w:bCs/>
          <w:color w:val="26282F"/>
          <w:sz w:val="24"/>
          <w:szCs w:val="24"/>
        </w:rPr>
        <w:t>Статья 10.</w:t>
      </w:r>
      <w:r w:rsidRPr="008B044F">
        <w:rPr>
          <w:rFonts w:ascii="Arial" w:hAnsi="Arial" w:cs="Arial"/>
          <w:sz w:val="24"/>
          <w:szCs w:val="24"/>
        </w:rPr>
        <w:t xml:space="preserve"> Предоставление жилых помещений по договорам социального найма из жилищного фонда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53" w:name="sub_101"/>
      <w:bookmarkEnd w:id="152"/>
      <w:r w:rsidRPr="008B044F">
        <w:rPr>
          <w:rFonts w:ascii="Arial" w:hAnsi="Arial" w:cs="Arial"/>
          <w:sz w:val="24"/>
          <w:szCs w:val="24"/>
        </w:rPr>
        <w:t xml:space="preserve">1. Гражданам, вставшим на учет до 1 марта 2005 года в органах государственной власти автономного округа и учреждениях автономного округа в качестве нуждающихся </w:t>
      </w:r>
      <w:r w:rsidRPr="008B044F">
        <w:rPr>
          <w:rFonts w:ascii="Arial" w:hAnsi="Arial" w:cs="Arial"/>
          <w:sz w:val="24"/>
          <w:szCs w:val="24"/>
        </w:rPr>
        <w:lastRenderedPageBreak/>
        <w:t>в жилых помещениях, предоставляемых по договорам социального найма из жилищного фонда автономного округа, и состоящим на учете в соответствующих списках очередности, предоставляются свободные жилые помещения по норме предоставления.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54" w:name="sub_1012"/>
      <w:bookmarkEnd w:id="153"/>
      <w:r w:rsidRPr="008B044F">
        <w:rPr>
          <w:rFonts w:ascii="Arial" w:hAnsi="Arial" w:cs="Arial"/>
          <w:sz w:val="24"/>
          <w:szCs w:val="24"/>
        </w:rPr>
        <w:t xml:space="preserve">Абзац второй пункта 1 </w:t>
      </w:r>
      <w:hyperlink r:id="rId89" w:history="1">
        <w:r w:rsidRPr="008B044F">
          <w:rPr>
            <w:rFonts w:ascii="Arial" w:hAnsi="Arial" w:cs="Arial"/>
            <w:color w:val="106BBE"/>
            <w:sz w:val="24"/>
            <w:szCs w:val="24"/>
          </w:rPr>
          <w:t>утратил силу</w:t>
        </w:r>
      </w:hyperlink>
      <w:r w:rsidRPr="008B044F">
        <w:rPr>
          <w:rFonts w:ascii="Arial" w:hAnsi="Arial" w:cs="Arial"/>
          <w:sz w:val="24"/>
          <w:szCs w:val="24"/>
        </w:rPr>
        <w:t>.</w:t>
      </w:r>
    </w:p>
    <w:bookmarkEnd w:id="154"/>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Информация об изменениях:</w:t>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55" w:name="sub_511206640"/>
      <w:r w:rsidRPr="008B044F">
        <w:rPr>
          <w:rFonts w:ascii="Arial" w:hAnsi="Arial" w:cs="Arial"/>
          <w:i/>
          <w:iCs/>
          <w:color w:val="353842"/>
          <w:sz w:val="24"/>
          <w:szCs w:val="24"/>
          <w:shd w:val="clear" w:color="auto" w:fill="F0F0F0"/>
        </w:rPr>
        <w:t xml:space="preserve">См. текст </w:t>
      </w:r>
      <w:hyperlink r:id="rId90" w:history="1">
        <w:r w:rsidRPr="008B044F">
          <w:rPr>
            <w:rFonts w:ascii="Arial" w:hAnsi="Arial" w:cs="Arial"/>
            <w:i/>
            <w:iCs/>
            <w:color w:val="106BBE"/>
            <w:sz w:val="24"/>
            <w:szCs w:val="24"/>
            <w:shd w:val="clear" w:color="auto" w:fill="F0F0F0"/>
          </w:rPr>
          <w:t>абзаца второго пункта 1 статьи 10</w:t>
        </w:r>
      </w:hyperlink>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56" w:name="sub_102"/>
      <w:bookmarkEnd w:id="155"/>
      <w:r w:rsidRPr="008B044F">
        <w:rPr>
          <w:rFonts w:ascii="Arial" w:hAnsi="Arial" w:cs="Arial"/>
          <w:sz w:val="24"/>
          <w:szCs w:val="24"/>
        </w:rPr>
        <w:t>2. Норма предоставления жилого помещения для целей настоящей статьи устанавливается в размере:</w:t>
      </w:r>
    </w:p>
    <w:bookmarkEnd w:id="156"/>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18 квадратных метров общей площади жилого помещения - на одного члена семьи из двух и более человек;</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57" w:name="sub_1022"/>
      <w:r w:rsidRPr="008B044F">
        <w:rPr>
          <w:rFonts w:ascii="Arial" w:hAnsi="Arial" w:cs="Arial"/>
          <w:sz w:val="24"/>
          <w:szCs w:val="24"/>
        </w:rPr>
        <w:t>2) 33 квадратных метра общей площади жилого помещения - на одиноко проживающего человека.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58" w:name="sub_35"/>
      <w:bookmarkEnd w:id="157"/>
      <w:r w:rsidRPr="008B044F">
        <w:rPr>
          <w:rFonts w:ascii="Arial" w:hAnsi="Arial" w:cs="Arial"/>
          <w:sz w:val="24"/>
          <w:szCs w:val="24"/>
        </w:rPr>
        <w:t xml:space="preserve">3) </w:t>
      </w:r>
      <w:hyperlink r:id="rId91" w:history="1">
        <w:r w:rsidRPr="008B044F">
          <w:rPr>
            <w:rFonts w:ascii="Arial" w:hAnsi="Arial" w:cs="Arial"/>
            <w:color w:val="106BBE"/>
            <w:sz w:val="24"/>
            <w:szCs w:val="24"/>
          </w:rPr>
          <w:t>Утратил силу</w:t>
        </w:r>
      </w:hyperlink>
      <w:r w:rsidRPr="008B044F">
        <w:rPr>
          <w:rFonts w:ascii="Arial" w:hAnsi="Arial" w:cs="Arial"/>
          <w:sz w:val="24"/>
          <w:szCs w:val="24"/>
        </w:rPr>
        <w:t>.</w:t>
      </w:r>
    </w:p>
    <w:bookmarkEnd w:id="158"/>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Информация об изменениях:</w:t>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59" w:name="sub_511205916"/>
      <w:r w:rsidRPr="008B044F">
        <w:rPr>
          <w:rFonts w:ascii="Arial" w:hAnsi="Arial" w:cs="Arial"/>
          <w:i/>
          <w:iCs/>
          <w:color w:val="353842"/>
          <w:sz w:val="24"/>
          <w:szCs w:val="24"/>
          <w:shd w:val="clear" w:color="auto" w:fill="F0F0F0"/>
        </w:rPr>
        <w:t xml:space="preserve">См. текст </w:t>
      </w:r>
      <w:hyperlink r:id="rId92" w:history="1">
        <w:r w:rsidRPr="008B044F">
          <w:rPr>
            <w:rFonts w:ascii="Arial" w:hAnsi="Arial" w:cs="Arial"/>
            <w:i/>
            <w:iCs/>
            <w:color w:val="106BBE"/>
            <w:sz w:val="24"/>
            <w:szCs w:val="24"/>
            <w:shd w:val="clear" w:color="auto" w:fill="F0F0F0"/>
          </w:rPr>
          <w:t>подпункта 3 пункта 2 статьи 10</w:t>
        </w:r>
      </w:hyperlink>
    </w:p>
    <w:bookmarkEnd w:id="159"/>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В случае, если общая площадь жилого помещения в силу его технических (конструктивных) особенностей превышает норму предоставления жилого помещения, жилое помещение предоставляется общей площадью, превышающей норму, установленную в настоящем подпункте, но не более 47 квадратных метров.</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Объектом договора социального найма может быть только изолированное жилое помещение, пригодное для проживания, в виде отдельной квартиры или комнаты, благоустроенное применительно к условиям данного населенного пункта и отвечающее санитарным и техническим нормам, предоставляемое из жилищного фонда автономного округа.</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0" w:name="sub_1031"/>
      <w:r w:rsidRPr="008B044F">
        <w:rPr>
          <w:rFonts w:ascii="Arial" w:hAnsi="Arial" w:cs="Arial"/>
          <w:color w:val="000000"/>
          <w:sz w:val="16"/>
          <w:szCs w:val="16"/>
          <w:shd w:val="clear" w:color="auto" w:fill="F0F0F0"/>
        </w:rPr>
        <w:t>Информация об изменениях:</w:t>
      </w:r>
    </w:p>
    <w:bookmarkStart w:id="161" w:name="sub_511585080"/>
    <w:bookmarkEnd w:id="160"/>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"garantF1://18837688.12"</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16 апреля 2015 г. N 36-оз статья 10 настоящего Закона дополнена пунктом 3.1, </w:t>
      </w:r>
      <w:hyperlink r:id="rId93"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94"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161"/>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3.1. В соответствии с положениями </w:t>
      </w:r>
      <w:hyperlink r:id="rId95" w:history="1">
        <w:r w:rsidRPr="008B044F">
          <w:rPr>
            <w:rFonts w:ascii="Arial" w:hAnsi="Arial" w:cs="Arial"/>
            <w:color w:val="106BBE"/>
            <w:sz w:val="24"/>
            <w:szCs w:val="24"/>
          </w:rPr>
          <w:t>части 2 статьи 81</w:t>
        </w:r>
      </w:hyperlink>
      <w:r w:rsidRPr="008B044F">
        <w:rPr>
          <w:rFonts w:ascii="Arial" w:hAnsi="Arial" w:cs="Arial"/>
          <w:sz w:val="24"/>
          <w:szCs w:val="24"/>
        </w:rPr>
        <w:t xml:space="preserve"> Жилищного кодекса Российской Федерации инвалиды, семьи, имеющие детей-инвалидов, являющиеся нанимателями жилых помещений по договорам социального найма, вправе с согласия проживающих совместно с ними членов семьи обратиться к наймодателю с заявлением о замене занимаемого жилого помещения на равноценное жилое помещение. Основанием для рассмотрения вопроса о замене занимаемого жилого помещения на равноценное жилое помещение являются обращение инвалида, семьи, имеющей ребенка-инвалида, о невозможности проживания в занимаемом жилом помещении и заявление о замене жилого помещения. Порядок замены указанных жилых помещений, относящихся к жилищному фонду автономного округа, устанавливается Правительством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62" w:name="sub_1004"/>
      <w:r w:rsidRPr="008B044F">
        <w:rPr>
          <w:rFonts w:ascii="Arial" w:hAnsi="Arial" w:cs="Arial"/>
          <w:sz w:val="24"/>
          <w:szCs w:val="24"/>
        </w:rPr>
        <w:t xml:space="preserve">4. </w:t>
      </w:r>
      <w:hyperlink r:id="rId96" w:history="1">
        <w:r w:rsidRPr="008B044F">
          <w:rPr>
            <w:rFonts w:ascii="Arial" w:hAnsi="Arial" w:cs="Arial"/>
            <w:color w:val="106BBE"/>
            <w:sz w:val="24"/>
            <w:szCs w:val="24"/>
          </w:rPr>
          <w:t>Утратил силу</w:t>
        </w:r>
      </w:hyperlink>
      <w:r w:rsidRPr="008B044F">
        <w:rPr>
          <w:rFonts w:ascii="Arial" w:hAnsi="Arial" w:cs="Arial"/>
          <w:sz w:val="24"/>
          <w:szCs w:val="24"/>
        </w:rPr>
        <w:t>.</w:t>
      </w:r>
    </w:p>
    <w:bookmarkEnd w:id="162"/>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Информация об изменениях:</w:t>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63" w:name="sub_511639360"/>
      <w:r w:rsidRPr="008B044F">
        <w:rPr>
          <w:rFonts w:ascii="Arial" w:hAnsi="Arial" w:cs="Arial"/>
          <w:i/>
          <w:iCs/>
          <w:color w:val="353842"/>
          <w:sz w:val="24"/>
          <w:szCs w:val="24"/>
          <w:shd w:val="clear" w:color="auto" w:fill="F0F0F0"/>
        </w:rPr>
        <w:t xml:space="preserve">См. текст </w:t>
      </w:r>
      <w:hyperlink r:id="rId97" w:history="1">
        <w:r w:rsidRPr="008B044F">
          <w:rPr>
            <w:rFonts w:ascii="Arial" w:hAnsi="Arial" w:cs="Arial"/>
            <w:i/>
            <w:iCs/>
            <w:color w:val="106BBE"/>
            <w:sz w:val="24"/>
            <w:szCs w:val="24"/>
            <w:shd w:val="clear" w:color="auto" w:fill="F0F0F0"/>
          </w:rPr>
          <w:t>пункта 4 статьи 10</w:t>
        </w:r>
      </w:hyperlink>
    </w:p>
    <w:bookmarkEnd w:id="163"/>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164" w:name="sub_11"/>
      <w:r w:rsidRPr="008B044F">
        <w:rPr>
          <w:rFonts w:ascii="Arial" w:hAnsi="Arial" w:cs="Arial"/>
          <w:b/>
          <w:bCs/>
          <w:color w:val="26282F"/>
          <w:sz w:val="24"/>
          <w:szCs w:val="24"/>
        </w:rPr>
        <w:t>Статья 11.</w:t>
      </w:r>
      <w:r w:rsidRPr="008B044F">
        <w:rPr>
          <w:rFonts w:ascii="Arial" w:hAnsi="Arial" w:cs="Arial"/>
          <w:sz w:val="24"/>
          <w:szCs w:val="24"/>
        </w:rPr>
        <w:t xml:space="preserve"> Условия предоставления жилых помещений по договорам социального найма из жилищного фонда автономного округа</w:t>
      </w:r>
    </w:p>
    <w:bookmarkEnd w:id="164"/>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 Перед предоставлением жилых помещений из жилищного фонда автономного округа по договорам социального найма граждане должны вновь представить в </w:t>
      </w:r>
      <w:r w:rsidRPr="008B044F">
        <w:rPr>
          <w:rFonts w:ascii="Arial" w:hAnsi="Arial" w:cs="Arial"/>
          <w:sz w:val="24"/>
          <w:szCs w:val="24"/>
        </w:rPr>
        <w:lastRenderedPageBreak/>
        <w:t>уполномоченный орган исполнительной власти документы, необходимые для постановки на учет, а также заключить предварительный договор с участием всех совершеннолетних членов семьи об освобождении в установленный уполномоченным исполнительным органом государственной власти автономного округа срок ранее занимаемого жилого помещения по договору найма, социального найма в государственном или муниципальном жилищном фонде.</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При отказе освободить и сдать ранее занимаемое жилое помещение по договору найма, социального найма предоставление жилого помещения для данного гражданина откладывается до нового предоставления жилых помещений из жилищного фонда автономного округа. В этих случаях решение уполномоченного исполнительного органа государственной власти автономного округа о предоставлении жилого помещения по договору социального найма подлежит отмене, а предварительный договор - расторжению.</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При согласии гражданина ему может быть предоставлено жилое помещение по договору социального найма дополнительно к имеющемуся, но в пределах площади жилого помещения, не достающей до нормы предоставления.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В случаях, если гражданин или (и) члены его семьи, состоящие на учете в качестве нуждающихся в улучшении жилищных условий, ухудшили свои жилищные условия путем продажи, дарения или отчуждения иным способом жилого помещения, принадлежащего им на праве частной собственности, в течение десяти лет, предшествующих предоставлению им жилого помещения по договору социального найма, жилое помещение предоставляется данному гражданину и членам его семьи в размере нормы предоставления жилого помещения за минусом общей площади отчужденного жилого помещения.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165" w:name="sub_12"/>
      <w:r w:rsidRPr="008B044F">
        <w:rPr>
          <w:rFonts w:ascii="Arial" w:hAnsi="Arial" w:cs="Arial"/>
          <w:b/>
          <w:bCs/>
          <w:color w:val="26282F"/>
          <w:sz w:val="24"/>
          <w:szCs w:val="24"/>
        </w:rPr>
        <w:t>Статья 12.</w:t>
      </w:r>
      <w:r w:rsidRPr="008B044F">
        <w:rPr>
          <w:rFonts w:ascii="Arial" w:hAnsi="Arial" w:cs="Arial"/>
          <w:sz w:val="24"/>
          <w:szCs w:val="24"/>
        </w:rPr>
        <w:t xml:space="preserve"> Предоставление жилых помещений из специализированного жилищного фонда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66" w:name="sub_121"/>
      <w:bookmarkEnd w:id="165"/>
      <w:r w:rsidRPr="008B044F">
        <w:rPr>
          <w:rFonts w:ascii="Arial" w:hAnsi="Arial" w:cs="Arial"/>
          <w:sz w:val="24"/>
          <w:szCs w:val="24"/>
        </w:rPr>
        <w:t>1. Служебные жилые помещения из жилищного фонда автономного округа предоставляются лицам, замещающим государственные должности автономного округа, государственным гражданским служащим автономного округа, иным гражданам в связи с осуществлением ими трудовых отношений с органами государственной власти автономного округа, работникам государственных учреждений автономного округа, не обеспеченным жилыми помещениями в соответствующем населенном пункте, в размере:</w:t>
      </w:r>
    </w:p>
    <w:bookmarkEnd w:id="166"/>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не менее 18 квадратных метров общей площади жилого помещения - на одного члена семьи из двух и более человек;</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не менее 33 квадратных метров общей площади жилого помещения - на одиноко проживающего человека.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67" w:name="sub_1214"/>
      <w:r w:rsidRPr="008B044F">
        <w:rPr>
          <w:rFonts w:ascii="Arial" w:hAnsi="Arial" w:cs="Arial"/>
          <w:sz w:val="24"/>
          <w:szCs w:val="24"/>
        </w:rPr>
        <w:t xml:space="preserve">Абзацы четвертый - пятый </w:t>
      </w:r>
      <w:hyperlink r:id="rId98" w:history="1">
        <w:r w:rsidRPr="008B044F">
          <w:rPr>
            <w:rFonts w:ascii="Arial" w:hAnsi="Arial" w:cs="Arial"/>
            <w:color w:val="106BBE"/>
            <w:sz w:val="24"/>
            <w:szCs w:val="24"/>
          </w:rPr>
          <w:t>утратили силу</w:t>
        </w:r>
      </w:hyperlink>
      <w:r w:rsidRPr="008B044F">
        <w:rPr>
          <w:rFonts w:ascii="Arial" w:hAnsi="Arial" w:cs="Arial"/>
          <w:sz w:val="24"/>
          <w:szCs w:val="24"/>
        </w:rPr>
        <w:t>.</w:t>
      </w:r>
    </w:p>
    <w:bookmarkEnd w:id="167"/>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Информация об изменениях:</w:t>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68" w:name="sub_511593508"/>
      <w:r w:rsidRPr="008B044F">
        <w:rPr>
          <w:rFonts w:ascii="Arial" w:hAnsi="Arial" w:cs="Arial"/>
          <w:i/>
          <w:iCs/>
          <w:color w:val="353842"/>
          <w:sz w:val="24"/>
          <w:szCs w:val="24"/>
          <w:shd w:val="clear" w:color="auto" w:fill="F0F0F0"/>
        </w:rPr>
        <w:t xml:space="preserve">См. текст </w:t>
      </w:r>
      <w:hyperlink r:id="rId99" w:history="1">
        <w:r w:rsidRPr="008B044F">
          <w:rPr>
            <w:rFonts w:ascii="Arial" w:hAnsi="Arial" w:cs="Arial"/>
            <w:i/>
            <w:iCs/>
            <w:color w:val="106BBE"/>
            <w:sz w:val="24"/>
            <w:szCs w:val="24"/>
            <w:shd w:val="clear" w:color="auto" w:fill="F0F0F0"/>
          </w:rPr>
          <w:t>абзацев четвертого - пятого пункта 1 статьи 12</w:t>
        </w:r>
      </w:hyperlink>
    </w:p>
    <w:bookmarkEnd w:id="168"/>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69" w:name="sub_122"/>
      <w:r w:rsidRPr="008B044F">
        <w:rPr>
          <w:rFonts w:ascii="Arial" w:hAnsi="Arial" w:cs="Arial"/>
          <w:sz w:val="24"/>
          <w:szCs w:val="24"/>
        </w:rPr>
        <w:t xml:space="preserve">2. Жилые помещения в общежитиях жилищного фонда автономного округа предоставляются для временного проживания гражданам, не обеспеченным жилыми помещениями в соответствующем населенном пункте, на период их работы, службы в органах государственной власти автономного округа и государственных учреждениях автономного округа, федеральных государственных органах и федеральных учреждениях, осуществляющих свою деятельность на территории автономного округа, </w:t>
      </w:r>
      <w:r w:rsidRPr="008B044F">
        <w:rPr>
          <w:rFonts w:ascii="Arial" w:hAnsi="Arial" w:cs="Arial"/>
          <w:sz w:val="24"/>
          <w:szCs w:val="24"/>
        </w:rPr>
        <w:lastRenderedPageBreak/>
        <w:t>а также на период обучения в образовательных организациях автономного округа в размере не менее 6 квадратных метров жилой площади на одного человека.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70" w:name="sub_123"/>
      <w:bookmarkEnd w:id="169"/>
      <w:r w:rsidRPr="008B044F">
        <w:rPr>
          <w:rFonts w:ascii="Arial" w:hAnsi="Arial" w:cs="Arial"/>
          <w:sz w:val="24"/>
          <w:szCs w:val="24"/>
        </w:rPr>
        <w:t xml:space="preserve">3. Жилые помещения маневренного фонда из жилищного фонда автономного округа предоставляются для временного проживания лицам, указанным в </w:t>
      </w:r>
      <w:hyperlink r:id="rId100" w:history="1">
        <w:r w:rsidRPr="008B044F">
          <w:rPr>
            <w:rFonts w:ascii="Arial" w:hAnsi="Arial" w:cs="Arial"/>
            <w:color w:val="106BBE"/>
            <w:sz w:val="24"/>
            <w:szCs w:val="24"/>
          </w:rPr>
          <w:t>статье 95</w:t>
        </w:r>
      </w:hyperlink>
      <w:r w:rsidRPr="008B044F">
        <w:rPr>
          <w:rFonts w:ascii="Arial" w:hAnsi="Arial" w:cs="Arial"/>
          <w:sz w:val="24"/>
          <w:szCs w:val="24"/>
        </w:rPr>
        <w:t xml:space="preserve"> Жилищного кодекса Российской Федерации, ранее проживавшим в частном жилищном фонде или жилищном фонде автономного округа, из расчета не менее 6 квадратных метров жилой площади на одного человека.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71" w:name="sub_124"/>
      <w:bookmarkEnd w:id="170"/>
      <w:r w:rsidRPr="008B044F">
        <w:rPr>
          <w:rFonts w:ascii="Arial" w:hAnsi="Arial" w:cs="Arial"/>
          <w:sz w:val="24"/>
          <w:szCs w:val="24"/>
        </w:rPr>
        <w:t>4. Жилые помещения в домах системы социального обслуживания населения из жилищного фонда автономного округа предоставляются в размере от 9 до 18 квадратных метров общей площади жилого помещения на одного человека следующим категориям граждан:</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72" w:name="sub_131003"/>
      <w:bookmarkEnd w:id="171"/>
      <w:r w:rsidRPr="008B044F">
        <w:rPr>
          <w:rFonts w:ascii="Arial" w:hAnsi="Arial" w:cs="Arial"/>
          <w:sz w:val="24"/>
          <w:szCs w:val="24"/>
        </w:rPr>
        <w:t>1) одиноким гражданам пожилого возраста при условии сохранения ими полной или частичной способности к самообслуживанию в быту, а также супружеским парам из их числа:</w:t>
      </w:r>
    </w:p>
    <w:bookmarkEnd w:id="172"/>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одиноким гражданам - мужчинам при достижении возраста 60 лет, женщинам - возраста 55 лет;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супружеским парам - при достижении мужчиной возраста 60 лет, женщиной - возраста 55 лет;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одиноким инвалидам - мужчинам при достижении возраста 55 лет, женщинам - возраста 50 лет;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супружеским парам, в которых оба супруга являются инвалидами, при достижении мужчиной возраста 55 лет, женщиной - возраста 50 лет;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супружеским парам, в которых один из супругов является инвалидом (при достижении супругами-инвалидами возраста: мужчиной - 55 лет, женщиной - 50 лет; при достижении супругами, не являющимися инвалидами, возраста: мужчиной - 60 лет, женщиной - 55 лет);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иным категориям граждан, нуждающихся в соответствии с законодательством в специальной социальной защите с предоставлением медицинских и социально-бытовых услуг.</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Жилые помещения в домах системы социального обслуживания населения из жилищного фонда автономного округа в соответствии с </w:t>
      </w:r>
      <w:hyperlink w:anchor="sub_131003" w:history="1">
        <w:r w:rsidRPr="008B044F">
          <w:rPr>
            <w:rFonts w:ascii="Arial" w:hAnsi="Arial" w:cs="Arial"/>
            <w:color w:val="106BBE"/>
            <w:sz w:val="24"/>
            <w:szCs w:val="24"/>
          </w:rPr>
          <w:t>подпунктом 1</w:t>
        </w:r>
      </w:hyperlink>
      <w:r w:rsidRPr="008B044F">
        <w:rPr>
          <w:rFonts w:ascii="Arial" w:hAnsi="Arial" w:cs="Arial"/>
          <w:sz w:val="24"/>
          <w:szCs w:val="24"/>
        </w:rPr>
        <w:t xml:space="preserve"> настоящего пункта предоставляются одиноким гражданам, супружеским парам, которые не имеют детей или дети которых не могут обеспечить им помощь и уход в силу своей нетрудоспособности либо отдаленности проживания (за пределами соответствующего городского округа, муниципального района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73" w:name="sub_125"/>
      <w:r w:rsidRPr="008B044F">
        <w:rPr>
          <w:rFonts w:ascii="Arial" w:hAnsi="Arial" w:cs="Arial"/>
          <w:sz w:val="24"/>
          <w:szCs w:val="24"/>
        </w:rPr>
        <w:t>5. Жилые помещения для социальной защиты отдельных категорий граждан из жилищного фонда автономного округа предоставляются из расчета не более 9 квадратных метров общей площади жилого помещения на одного человека для проживания следующим категориям граждан, нуждающихся в специальной социальной защите:</w:t>
      </w:r>
    </w:p>
    <w:bookmarkEnd w:id="173"/>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без определенного места жительства;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пострадавшим от физического или психического насилия;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иным категориям граждан, установленным федеральным законодательством и законами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74" w:name="sub_126"/>
      <w:r w:rsidRPr="008B044F">
        <w:rPr>
          <w:rFonts w:ascii="Arial" w:hAnsi="Arial" w:cs="Arial"/>
          <w:sz w:val="24"/>
          <w:szCs w:val="24"/>
        </w:rPr>
        <w:t xml:space="preserve">6. К членам семьи нанимателя жилого помещения по договору найма специализированного жилого помещения относятся проживающие совместно с ним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найма специализированного жилого помещения, если они вселены нанимателем в качестве членов его семьи и ведут с ним общее хозяйство. В </w:t>
      </w:r>
      <w:r w:rsidRPr="008B044F">
        <w:rPr>
          <w:rFonts w:ascii="Arial" w:hAnsi="Arial" w:cs="Arial"/>
          <w:sz w:val="24"/>
          <w:szCs w:val="24"/>
        </w:rPr>
        <w:lastRenderedPageBreak/>
        <w:t>исключительных случаях иные лица могут быть признаны членами семьи нанимателя жилого помещения по договору найма специализированного жилого помещения в судебном порядке.</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75" w:name="sub_127"/>
      <w:bookmarkEnd w:id="174"/>
      <w:r w:rsidRPr="008B044F">
        <w:rPr>
          <w:rFonts w:ascii="Arial" w:hAnsi="Arial" w:cs="Arial"/>
          <w:sz w:val="24"/>
          <w:szCs w:val="24"/>
        </w:rPr>
        <w:t>7. Порядок предоставления жилых помещений из специализированного жилищного фонда автономного округа определяется Правительством автономного округа.</w:t>
      </w:r>
    </w:p>
    <w:bookmarkEnd w:id="175"/>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ГАРАНТ:</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76" w:name="sub_510979544"/>
      <w:r w:rsidRPr="008B044F">
        <w:rPr>
          <w:rFonts w:ascii="Arial" w:hAnsi="Arial" w:cs="Arial"/>
          <w:color w:val="353842"/>
          <w:sz w:val="24"/>
          <w:szCs w:val="24"/>
          <w:shd w:val="clear" w:color="auto" w:fill="F0F0F0"/>
        </w:rPr>
        <w:t xml:space="preserve">См. </w:t>
      </w:r>
      <w:hyperlink r:id="rId101" w:history="1">
        <w:r w:rsidRPr="008B044F">
          <w:rPr>
            <w:rFonts w:ascii="Arial" w:hAnsi="Arial" w:cs="Arial"/>
            <w:color w:val="106BBE"/>
            <w:sz w:val="24"/>
            <w:szCs w:val="24"/>
            <w:shd w:val="clear" w:color="auto" w:fill="F0F0F0"/>
          </w:rPr>
          <w:t>постановление</w:t>
        </w:r>
      </w:hyperlink>
      <w:r w:rsidRPr="008B044F">
        <w:rPr>
          <w:rFonts w:ascii="Arial" w:hAnsi="Arial" w:cs="Arial"/>
          <w:color w:val="353842"/>
          <w:sz w:val="24"/>
          <w:szCs w:val="24"/>
          <w:shd w:val="clear" w:color="auto" w:fill="F0F0F0"/>
        </w:rPr>
        <w:t xml:space="preserve"> Правительства Ханты-Мансийского АО - Югры от 8 июня 2007 г. N 150-п "О порядке и условиях предоставления жилых помещений для социальной защиты отдельных категорий граждан"</w:t>
      </w:r>
    </w:p>
    <w:bookmarkEnd w:id="176"/>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77" w:name="sub_128"/>
      <w:r w:rsidRPr="008B044F">
        <w:rPr>
          <w:rFonts w:ascii="Arial" w:hAnsi="Arial" w:cs="Arial"/>
          <w:sz w:val="24"/>
          <w:szCs w:val="24"/>
        </w:rPr>
        <w:t xml:space="preserve">8. </w:t>
      </w:r>
      <w:hyperlink r:id="rId102" w:history="1">
        <w:r w:rsidRPr="008B044F">
          <w:rPr>
            <w:rFonts w:ascii="Arial" w:hAnsi="Arial" w:cs="Arial"/>
            <w:color w:val="106BBE"/>
            <w:sz w:val="24"/>
            <w:szCs w:val="24"/>
          </w:rPr>
          <w:t>Утратил силу</w:t>
        </w:r>
      </w:hyperlink>
      <w:r w:rsidRPr="008B044F">
        <w:rPr>
          <w:rFonts w:ascii="Arial" w:hAnsi="Arial" w:cs="Arial"/>
          <w:sz w:val="24"/>
          <w:szCs w:val="24"/>
        </w:rPr>
        <w:t>.</w:t>
      </w:r>
    </w:p>
    <w:bookmarkEnd w:id="177"/>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Информация об изменениях:</w:t>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78" w:name="sub_511639984"/>
      <w:r w:rsidRPr="008B044F">
        <w:rPr>
          <w:rFonts w:ascii="Arial" w:hAnsi="Arial" w:cs="Arial"/>
          <w:i/>
          <w:iCs/>
          <w:color w:val="353842"/>
          <w:sz w:val="24"/>
          <w:szCs w:val="24"/>
          <w:shd w:val="clear" w:color="auto" w:fill="F0F0F0"/>
        </w:rPr>
        <w:t xml:space="preserve">См. текст </w:t>
      </w:r>
      <w:hyperlink r:id="rId103" w:history="1">
        <w:r w:rsidRPr="008B044F">
          <w:rPr>
            <w:rFonts w:ascii="Arial" w:hAnsi="Arial" w:cs="Arial"/>
            <w:i/>
            <w:iCs/>
            <w:color w:val="106BBE"/>
            <w:sz w:val="24"/>
            <w:szCs w:val="24"/>
            <w:shd w:val="clear" w:color="auto" w:fill="F0F0F0"/>
          </w:rPr>
          <w:t>пункта 8 статьи 12</w:t>
        </w:r>
      </w:hyperlink>
    </w:p>
    <w:bookmarkEnd w:id="178"/>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79" w:name="sub_129"/>
      <w:r w:rsidRPr="008B044F">
        <w:rPr>
          <w:rFonts w:ascii="Arial" w:hAnsi="Arial" w:cs="Arial"/>
          <w:sz w:val="24"/>
          <w:szCs w:val="24"/>
        </w:rPr>
        <w:t xml:space="preserve">9. Граждане, указанные в </w:t>
      </w:r>
      <w:hyperlink w:anchor="sub_121" w:history="1">
        <w:r w:rsidRPr="008B044F">
          <w:rPr>
            <w:rFonts w:ascii="Arial" w:hAnsi="Arial" w:cs="Arial"/>
            <w:color w:val="106BBE"/>
            <w:sz w:val="24"/>
            <w:szCs w:val="24"/>
          </w:rPr>
          <w:t>пунктах 1</w:t>
        </w:r>
      </w:hyperlink>
      <w:r w:rsidRPr="008B044F">
        <w:rPr>
          <w:rFonts w:ascii="Arial" w:hAnsi="Arial" w:cs="Arial"/>
          <w:sz w:val="24"/>
          <w:szCs w:val="24"/>
        </w:rPr>
        <w:t xml:space="preserve"> и </w:t>
      </w:r>
      <w:hyperlink w:anchor="sub_122" w:history="1">
        <w:r w:rsidRPr="008B044F">
          <w:rPr>
            <w:rFonts w:ascii="Arial" w:hAnsi="Arial" w:cs="Arial"/>
            <w:color w:val="106BBE"/>
            <w:sz w:val="24"/>
            <w:szCs w:val="24"/>
          </w:rPr>
          <w:t>2</w:t>
        </w:r>
      </w:hyperlink>
      <w:r w:rsidRPr="008B044F">
        <w:rPr>
          <w:rFonts w:ascii="Arial" w:hAnsi="Arial" w:cs="Arial"/>
          <w:sz w:val="24"/>
          <w:szCs w:val="24"/>
        </w:rPr>
        <w:t xml:space="preserve"> настоящей статьи, признаются не обеспеченными жилыми помещениями, если они или члены их семей не имеют в соответствующем населенном пункте жилых помещений в собственности, найме или социальном найме, а также не совершали в течение пяти лет, предшествующих рассмотрению вопроса о предоставлении служебного жилого помещения или жилого помещения в общежитии, гражданско-правовых сделок, связанных с продажей, дарением или отчуждением жилых помещений иным способом в соответствующем населенном пункте.</w:t>
      </w:r>
    </w:p>
    <w:bookmarkEnd w:id="179"/>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Под соответствующим населенным пунктом понимается населенный пункт, в котором предполагается предоставить служебное жилое помещение или жилое помещение в общежитии.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180" w:name="sub_13"/>
      <w:r w:rsidRPr="008B044F">
        <w:rPr>
          <w:rFonts w:ascii="Arial" w:hAnsi="Arial" w:cs="Arial"/>
          <w:b/>
          <w:bCs/>
          <w:color w:val="26282F"/>
          <w:sz w:val="24"/>
          <w:szCs w:val="24"/>
        </w:rPr>
        <w:t>Статья 13.</w:t>
      </w:r>
      <w:r w:rsidRPr="008B044F">
        <w:rPr>
          <w:rFonts w:ascii="Arial" w:hAnsi="Arial" w:cs="Arial"/>
          <w:sz w:val="24"/>
          <w:szCs w:val="24"/>
        </w:rPr>
        <w:t xml:space="preserve"> Предоставление жилых помещений из жилищного фонда коммерческого использования автономного округа по договорам найма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81" w:name="sub_131"/>
      <w:bookmarkEnd w:id="180"/>
      <w:r w:rsidRPr="008B044F">
        <w:rPr>
          <w:rFonts w:ascii="Arial" w:hAnsi="Arial" w:cs="Arial"/>
          <w:sz w:val="24"/>
          <w:szCs w:val="24"/>
        </w:rPr>
        <w:t xml:space="preserve">1. </w:t>
      </w:r>
      <w:hyperlink r:id="rId104" w:history="1">
        <w:r w:rsidRPr="008B044F">
          <w:rPr>
            <w:rFonts w:ascii="Arial" w:hAnsi="Arial" w:cs="Arial"/>
            <w:color w:val="106BBE"/>
            <w:sz w:val="24"/>
            <w:szCs w:val="24"/>
          </w:rPr>
          <w:t>Утратил силу</w:t>
        </w:r>
      </w:hyperlink>
      <w:r w:rsidRPr="008B044F">
        <w:rPr>
          <w:rFonts w:ascii="Arial" w:hAnsi="Arial" w:cs="Arial"/>
          <w:sz w:val="24"/>
          <w:szCs w:val="24"/>
        </w:rPr>
        <w:t>.</w:t>
      </w:r>
    </w:p>
    <w:bookmarkEnd w:id="181"/>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Информация об изменениях:</w:t>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82" w:name="sub_511645668"/>
      <w:r w:rsidRPr="008B044F">
        <w:rPr>
          <w:rFonts w:ascii="Arial" w:hAnsi="Arial" w:cs="Arial"/>
          <w:i/>
          <w:iCs/>
          <w:color w:val="353842"/>
          <w:sz w:val="24"/>
          <w:szCs w:val="24"/>
          <w:shd w:val="clear" w:color="auto" w:fill="F0F0F0"/>
        </w:rPr>
        <w:t xml:space="preserve">См. текст </w:t>
      </w:r>
      <w:hyperlink r:id="rId105" w:history="1">
        <w:r w:rsidRPr="008B044F">
          <w:rPr>
            <w:rFonts w:ascii="Arial" w:hAnsi="Arial" w:cs="Arial"/>
            <w:i/>
            <w:iCs/>
            <w:color w:val="106BBE"/>
            <w:sz w:val="24"/>
            <w:szCs w:val="24"/>
            <w:shd w:val="clear" w:color="auto" w:fill="F0F0F0"/>
          </w:rPr>
          <w:t>пункта статьи 13</w:t>
        </w:r>
      </w:hyperlink>
    </w:p>
    <w:bookmarkEnd w:id="182"/>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83" w:name="sub_132"/>
      <w:r w:rsidRPr="008B044F">
        <w:rPr>
          <w:rFonts w:ascii="Arial" w:hAnsi="Arial" w:cs="Arial"/>
          <w:sz w:val="24"/>
          <w:szCs w:val="24"/>
        </w:rPr>
        <w:t>2. Категории граждан, которым могут быть предоставлены жилые помещения из жилищного фонда коммерческого использования автономного округа, и порядок предоставления указанных жилых помещений определяются Правительством автономного округа.</w:t>
      </w:r>
    </w:p>
    <w:bookmarkEnd w:id="183"/>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184" w:name="sub_131000"/>
      <w:r w:rsidRPr="008B044F">
        <w:rPr>
          <w:rFonts w:ascii="Arial" w:hAnsi="Arial" w:cs="Arial"/>
          <w:b/>
          <w:bCs/>
          <w:color w:val="26282F"/>
          <w:sz w:val="24"/>
          <w:szCs w:val="24"/>
        </w:rPr>
        <w:t>Статья 13.1.</w:t>
      </w:r>
      <w:r w:rsidRPr="008B044F">
        <w:rPr>
          <w:rFonts w:ascii="Arial" w:hAnsi="Arial" w:cs="Arial"/>
          <w:sz w:val="24"/>
          <w:szCs w:val="24"/>
        </w:rPr>
        <w:t xml:space="preserve"> Распоряжение жилыми помещениями из жилищного фонда коммерческого использования автономного округа</w:t>
      </w:r>
    </w:p>
    <w:bookmarkEnd w:id="184"/>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Жилые помещения из жилищного фонда коммерческого использования автономного округа могут быть отчуждены, переданы в аренду или вовлечены в иные сделки.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85" w:name="sub_1312"/>
      <w:r w:rsidRPr="008B044F">
        <w:rPr>
          <w:rFonts w:ascii="Arial" w:hAnsi="Arial" w:cs="Arial"/>
          <w:sz w:val="24"/>
          <w:szCs w:val="24"/>
        </w:rPr>
        <w:t>2. Порядок принятия решений по распоряжению жилыми помещениями из жилищного фонда коммерческого использования автономного округа, в том числе порядок принятия решений о возмездном отчуждении таких жилых помещений, определяется Правительством автономного округа.</w:t>
      </w:r>
    </w:p>
    <w:bookmarkEnd w:id="185"/>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before="108" w:after="108" w:line="240" w:lineRule="auto"/>
        <w:jc w:val="center"/>
        <w:outlineLvl w:val="0"/>
        <w:rPr>
          <w:rFonts w:ascii="Arial" w:hAnsi="Arial" w:cs="Arial"/>
          <w:b/>
          <w:bCs/>
          <w:color w:val="26282F"/>
          <w:sz w:val="24"/>
          <w:szCs w:val="24"/>
        </w:rPr>
      </w:pPr>
      <w:bookmarkStart w:id="186" w:name="sub_400"/>
      <w:r w:rsidRPr="008B044F">
        <w:rPr>
          <w:rFonts w:ascii="Arial" w:hAnsi="Arial" w:cs="Arial"/>
          <w:b/>
          <w:bCs/>
          <w:color w:val="26282F"/>
          <w:sz w:val="24"/>
          <w:szCs w:val="24"/>
        </w:rPr>
        <w:lastRenderedPageBreak/>
        <w:t>Глава 4. Порядок учета граждан в качестве нуждающихся в жилых</w:t>
      </w:r>
      <w:r w:rsidRPr="008B044F">
        <w:rPr>
          <w:rFonts w:ascii="Arial" w:hAnsi="Arial" w:cs="Arial"/>
          <w:b/>
          <w:bCs/>
          <w:color w:val="26282F"/>
          <w:sz w:val="24"/>
          <w:szCs w:val="24"/>
        </w:rPr>
        <w:br/>
        <w:t xml:space="preserve">помещениях, предоставляемых по договорам социального найма </w:t>
      </w:r>
      <w:r w:rsidRPr="008B044F">
        <w:rPr>
          <w:rFonts w:ascii="Arial" w:hAnsi="Arial" w:cs="Arial"/>
          <w:b/>
          <w:bCs/>
          <w:color w:val="26282F"/>
          <w:sz w:val="24"/>
          <w:szCs w:val="24"/>
        </w:rPr>
        <w:br/>
        <w:t>из муниципального жилищного фонда</w:t>
      </w:r>
    </w:p>
    <w:bookmarkEnd w:id="186"/>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187" w:name="sub_14"/>
      <w:r w:rsidRPr="008B044F">
        <w:rPr>
          <w:rFonts w:ascii="Arial" w:hAnsi="Arial" w:cs="Arial"/>
          <w:b/>
          <w:bCs/>
          <w:color w:val="26282F"/>
          <w:sz w:val="24"/>
          <w:szCs w:val="24"/>
        </w:rPr>
        <w:t>Статья 14.</w:t>
      </w:r>
      <w:r w:rsidRPr="008B044F">
        <w:rPr>
          <w:rFonts w:ascii="Arial" w:hAnsi="Arial" w:cs="Arial"/>
          <w:sz w:val="24"/>
          <w:szCs w:val="24"/>
        </w:rPr>
        <w:t xml:space="preserve"> Учет граждан в качестве нуждающихся в жилых помещениях, предоставляемых по договорам социального найма из муниципального жилищного фонда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88" w:name="sub_141"/>
      <w:bookmarkEnd w:id="187"/>
      <w:r w:rsidRPr="008B044F">
        <w:rPr>
          <w:rFonts w:ascii="Arial" w:hAnsi="Arial" w:cs="Arial"/>
          <w:sz w:val="24"/>
          <w:szCs w:val="24"/>
        </w:rPr>
        <w:t>1. Органы местного самоуправления муниципальных образований автономного округа осуществляют учет граждан, отнесенных к категории малоимущих и признаваемых нуждающимися в жилых помещениях, предоставляемых по договорам социального найма из муниципального жилищного фонда.</w:t>
      </w:r>
    </w:p>
    <w:bookmarkEnd w:id="188"/>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2. Граждане признаются нуждающимися в жилых помещениях, предоставляемых по договорам социального найма из муниципального жилищного фонда, по основаниям, установленным в </w:t>
      </w:r>
      <w:hyperlink r:id="rId106" w:history="1">
        <w:r w:rsidRPr="008B044F">
          <w:rPr>
            <w:rFonts w:ascii="Arial" w:hAnsi="Arial" w:cs="Arial"/>
            <w:color w:val="106BBE"/>
            <w:sz w:val="24"/>
            <w:szCs w:val="24"/>
          </w:rPr>
          <w:t>статье 51</w:t>
        </w:r>
      </w:hyperlink>
      <w:r w:rsidRPr="008B044F">
        <w:rPr>
          <w:rFonts w:ascii="Arial" w:hAnsi="Arial" w:cs="Arial"/>
          <w:sz w:val="24"/>
          <w:szCs w:val="24"/>
        </w:rPr>
        <w:t xml:space="preserve"> Жилищного кодекса Российской Федерации.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Отнесение граждан в категории малоимущих осуществляет орган местного самоуправления, осуществляющий учет граждан в качестве нуждающихся в жилых помещениях, предоставляемых по договорам социального найма из муниципального жилищного фонда, с учетом утверждаемого настоящим Законом порядка определения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4. Учет малоимущих граждан, нуждающихся в жилых помещениях, предоставляемых по договорам социального найма из муниципального жилищного фонда, осуществляется по месту жительства граждан.</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89" w:name="sub_145"/>
      <w:r w:rsidRPr="008B044F">
        <w:rPr>
          <w:rFonts w:ascii="Arial" w:hAnsi="Arial" w:cs="Arial"/>
          <w:sz w:val="24"/>
          <w:szCs w:val="24"/>
        </w:rPr>
        <w:t>5. В соответствии с федеральным законодательством граждане, имеющие право состоять на учете в качестве нуждающихся в жилых помещениях, предоставляемых по договорам социального найма, по нескольким основаниям (как малоимущие граждане и граждане, относящиеся к иным категориям, установленной федеральным законом или законом автономного округа), по своему выбору могут быть приняты на учет по одному из оснований или по всем основаниям.</w:t>
      </w:r>
    </w:p>
    <w:bookmarkEnd w:id="189"/>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190" w:name="sub_15"/>
      <w:r w:rsidRPr="008B044F">
        <w:rPr>
          <w:rFonts w:ascii="Arial" w:hAnsi="Arial" w:cs="Arial"/>
          <w:b/>
          <w:bCs/>
          <w:color w:val="26282F"/>
          <w:sz w:val="24"/>
          <w:szCs w:val="24"/>
        </w:rPr>
        <w:t>Статья 15.</w:t>
      </w:r>
      <w:r w:rsidRPr="008B044F">
        <w:rPr>
          <w:rFonts w:ascii="Arial" w:hAnsi="Arial" w:cs="Arial"/>
          <w:sz w:val="24"/>
          <w:szCs w:val="24"/>
        </w:rPr>
        <w:t xml:space="preserve"> Условия постановки на учет и предоставления жилых помещений по договорам социального найма из муниципального жилищного фонда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91" w:name="sub_151"/>
      <w:bookmarkEnd w:id="190"/>
      <w:r w:rsidRPr="008B044F">
        <w:rPr>
          <w:rFonts w:ascii="Arial" w:hAnsi="Arial" w:cs="Arial"/>
          <w:sz w:val="24"/>
          <w:szCs w:val="24"/>
        </w:rPr>
        <w:t>1. При наличии у нанимателя и (или) членов его семьи, у собственника жилого помещения и (или) членов его семьи нескольких жилых помещений, занимаемых по договорам социального найма и (или) принадлежащих им на праве собственности, обеспеченность жилыми помещениями определяется исходя из суммарной общей площади всех указанных жилых помещений.</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2" w:name="sub_152"/>
      <w:bookmarkEnd w:id="191"/>
      <w:r w:rsidRPr="008B044F">
        <w:rPr>
          <w:rFonts w:ascii="Arial" w:hAnsi="Arial" w:cs="Arial"/>
          <w:color w:val="000000"/>
          <w:sz w:val="16"/>
          <w:szCs w:val="16"/>
          <w:shd w:val="clear" w:color="auto" w:fill="F0F0F0"/>
        </w:rPr>
        <w:t>Информация об изменениях:</w:t>
      </w:r>
    </w:p>
    <w:bookmarkStart w:id="193" w:name="sub_511720712"/>
    <w:bookmarkEnd w:id="192"/>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"garantF1://18836992.13"</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10 декабря 2014 г. N 110-оз в пункт 2 статьи 15 настоящего Закона внесены изменения, </w:t>
      </w:r>
      <w:hyperlink r:id="rId107" w:history="1">
        <w:r w:rsidRPr="008B044F">
          <w:rPr>
            <w:rFonts w:ascii="Arial" w:hAnsi="Arial" w:cs="Arial"/>
            <w:i/>
            <w:iCs/>
            <w:color w:val="106BBE"/>
            <w:sz w:val="24"/>
            <w:szCs w:val="24"/>
            <w:shd w:val="clear" w:color="auto" w:fill="F0F0F0"/>
          </w:rPr>
          <w:t>вступающие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108"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193"/>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"garantF1://18914149.152"</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См. текст пункта в предыдущей редакции</w:t>
      </w:r>
      <w:r w:rsidRPr="008B044F">
        <w:rPr>
          <w:rFonts w:ascii="Arial" w:hAnsi="Arial" w:cs="Arial"/>
          <w:i/>
          <w:iCs/>
          <w:color w:val="353842"/>
          <w:sz w:val="24"/>
          <w:szCs w:val="24"/>
          <w:shd w:val="clear" w:color="auto" w:fill="F0F0F0"/>
        </w:rPr>
        <w:fldChar w:fldCharType="end"/>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Граждане, ухудшившие свои жилищные условия в результате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могут быть признаны нуждающимися в жилых помещениях и приняты на учет не ранее чем через пять лет со дня ухудшения жилищных условий (совершения действий, сделок).</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94" w:name="sub_153"/>
      <w:r w:rsidRPr="008B044F">
        <w:rPr>
          <w:rFonts w:ascii="Arial" w:hAnsi="Arial" w:cs="Arial"/>
          <w:sz w:val="24"/>
          <w:szCs w:val="24"/>
        </w:rPr>
        <w:lastRenderedPageBreak/>
        <w:t>3. В случаях, если гражданин или (и) члены его семьи, состоящие на учете в качестве нуждающихся в улучшении жилищных условий, ухудшили свои жилищные условия путем продажи, дарения или отчуждения иным способом жилого помещения, принадлежащего им на праве частной собственности, в течение десяти лет, предшествующих предоставлению им жилого помещения по договору социального найма, жилое помещение предоставляется данному гражданину и членам его семьи в размере нормы предоставления жилого помещения за минусом общей площади отчужденного жилого помещения.</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5" w:name="sub_154"/>
      <w:bookmarkEnd w:id="194"/>
      <w:r w:rsidRPr="008B044F">
        <w:rPr>
          <w:rFonts w:ascii="Arial" w:hAnsi="Arial" w:cs="Arial"/>
          <w:color w:val="000000"/>
          <w:sz w:val="16"/>
          <w:szCs w:val="16"/>
          <w:shd w:val="clear" w:color="auto" w:fill="F0F0F0"/>
        </w:rPr>
        <w:t>Информация об изменениях:</w:t>
      </w:r>
    </w:p>
    <w:bookmarkStart w:id="196" w:name="sub_511089008"/>
    <w:bookmarkEnd w:id="195"/>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"garantF1://18837688.13"</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16 апреля 2015 г. N 36-оз статья 15 настоящего Закона дополнена пунктом 4, </w:t>
      </w:r>
      <w:hyperlink r:id="rId109"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110"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196"/>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4. В соответствии с положениями </w:t>
      </w:r>
      <w:hyperlink r:id="rId111" w:history="1">
        <w:r w:rsidRPr="008B044F">
          <w:rPr>
            <w:rFonts w:ascii="Arial" w:hAnsi="Arial" w:cs="Arial"/>
            <w:color w:val="106BBE"/>
            <w:sz w:val="24"/>
            <w:szCs w:val="24"/>
          </w:rPr>
          <w:t>части 2 статьи 81</w:t>
        </w:r>
      </w:hyperlink>
      <w:r w:rsidRPr="008B044F">
        <w:rPr>
          <w:rFonts w:ascii="Arial" w:hAnsi="Arial" w:cs="Arial"/>
          <w:sz w:val="24"/>
          <w:szCs w:val="24"/>
        </w:rPr>
        <w:t xml:space="preserve"> Жилищного кодекса Российской Федерации инвалиды, семьи, имеющие детей-инвалидов, являющиеся нанимателями жилых помещений по договорам социального найма, вправе с согласия проживающих совместно с ними членов семьи обратиться к наймодателю с заявлением о замене занимаемого жилого помещения на равноценное жилое помещение. Основанием для рассмотрения вопроса о замене занимаемого жилого помещения на равноценное жилое помещение являются обращение инвалида, семьи, имеющей ребенка-инвалида, о невозможности проживания в занимаемом жилом помещении и заявление о замене жилого помещения. Порядок замены указанных жилых помещений, относящихся к муниципальному жилищному фонду, устанавливается органами местного самоуправления муниципальных образований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197" w:name="sub_16"/>
      <w:r w:rsidRPr="008B044F">
        <w:rPr>
          <w:rFonts w:ascii="Arial" w:hAnsi="Arial" w:cs="Arial"/>
          <w:b/>
          <w:bCs/>
          <w:color w:val="26282F"/>
          <w:sz w:val="24"/>
          <w:szCs w:val="24"/>
        </w:rPr>
        <w:t>Статья 16.</w:t>
      </w:r>
      <w:r w:rsidRPr="008B044F">
        <w:rPr>
          <w:rFonts w:ascii="Arial" w:hAnsi="Arial" w:cs="Arial"/>
          <w:sz w:val="24"/>
          <w:szCs w:val="24"/>
        </w:rPr>
        <w:t xml:space="preserve"> Порядок подачи и регистрации заявлений граждан о принятии на учет в качестве нуждающихся в жилых помещениях, предоставляемых по договорам социального найма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98" w:name="sub_161"/>
      <w:bookmarkEnd w:id="197"/>
      <w:r w:rsidRPr="008B044F">
        <w:rPr>
          <w:rFonts w:ascii="Arial" w:hAnsi="Arial" w:cs="Arial"/>
          <w:sz w:val="24"/>
          <w:szCs w:val="24"/>
        </w:rPr>
        <w:t xml:space="preserve">1. Для принятия на учет в качестве нуждающихся в жилых помещениях, предоставляемых по договорам социального найма, граждане подают в уполномоченный орган местного самоуправления или через многофункциональный центр предоставления государственных и муниципальных услуг либо портал государственных и муниципальных услуг заявления о принятии их на учет с указанием оснований для принятия и документы, указанные в </w:t>
      </w:r>
      <w:hyperlink w:anchor="sub_162" w:history="1">
        <w:r w:rsidRPr="008B044F">
          <w:rPr>
            <w:rFonts w:ascii="Arial" w:hAnsi="Arial" w:cs="Arial"/>
            <w:color w:val="106BBE"/>
            <w:sz w:val="24"/>
            <w:szCs w:val="24"/>
          </w:rPr>
          <w:t>пункте 2</w:t>
        </w:r>
      </w:hyperlink>
      <w:r w:rsidRPr="008B044F">
        <w:rPr>
          <w:rFonts w:ascii="Arial" w:hAnsi="Arial" w:cs="Arial"/>
          <w:sz w:val="24"/>
          <w:szCs w:val="24"/>
        </w:rPr>
        <w:t xml:space="preserve"> настоящей статьи.</w:t>
      </w:r>
    </w:p>
    <w:bookmarkEnd w:id="198"/>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В заявлении указываются совместно проживающие члены семьи. Совершеннолетние члены семьи также подписывают данное заявление.</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199" w:name="sub_162"/>
      <w:r w:rsidRPr="008B044F">
        <w:rPr>
          <w:rFonts w:ascii="Arial" w:hAnsi="Arial" w:cs="Arial"/>
          <w:sz w:val="24"/>
          <w:szCs w:val="24"/>
        </w:rPr>
        <w:t xml:space="preserve">2. С заявлением о принятии на учет должны быть представлены документы, подтверждающие право гражданина состоять на учете в качестве нуждающегося в жилом помещении, за исключением документов, получаемых по межведомственным запросам уполномоченным органом местного самоуправления, осуществляющим принятие на учет. Указанные заявление и документы могут быть представлены в форме электронных документов. Гражданину, подавшему заявление о принятии на учет, выдается расписка в получении данных документов с указанием их перечня и даты их получения уполномоченным органом местного самоуправления, осуществляющим принятие на учет, а также с указанием перечня документов, которые будут получены по межведомственным запросам. Уполномоченным органом местного самоуправления,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w:t>
      </w:r>
      <w:r w:rsidRPr="008B044F">
        <w:rPr>
          <w:rFonts w:ascii="Arial" w:hAnsi="Arial" w:cs="Arial"/>
          <w:sz w:val="24"/>
          <w:szCs w:val="24"/>
        </w:rPr>
        <w:lastRenderedPageBreak/>
        <w:t>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00" w:name="sub_1622"/>
      <w:bookmarkEnd w:id="199"/>
      <w:r w:rsidRPr="008B044F">
        <w:rPr>
          <w:rFonts w:ascii="Arial" w:hAnsi="Arial" w:cs="Arial"/>
          <w:sz w:val="24"/>
          <w:szCs w:val="24"/>
        </w:rPr>
        <w:t>Перечень прилагаемых к заявлению документов, необходимых для принятия гражданина на учет, в том числе получаемых по межведомственным запросам, устанавливается уполномоченным органом местного самоуправления, осуществляющим принятие на учет, в соответствии с федеральным законодательством и настоящим Законом.</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01" w:name="sub_163"/>
      <w:bookmarkEnd w:id="200"/>
      <w:r w:rsidRPr="008B044F">
        <w:rPr>
          <w:rFonts w:ascii="Arial" w:hAnsi="Arial" w:cs="Arial"/>
          <w:sz w:val="24"/>
          <w:szCs w:val="24"/>
        </w:rPr>
        <w:t>3. Заявление о принятии на учет регистрируется в книге регистрации заявлений граждан, которая ведется по форме, установленной уполномоченным органом местного самоуправления, осуществляющим принятие на учет.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02" w:name="sub_164"/>
      <w:bookmarkEnd w:id="201"/>
      <w:r w:rsidRPr="008B044F">
        <w:rPr>
          <w:rFonts w:ascii="Arial" w:hAnsi="Arial" w:cs="Arial"/>
          <w:sz w:val="24"/>
          <w:szCs w:val="24"/>
        </w:rPr>
        <w:t>4. В книге регистрации заявлений граждан не допускаются подчистки. Поправки и изменения, вносимые на основании документов и допущенные в результате технических опечаток, заверяются должностным лицом, на которое возложен контроль за правильностью ведения учета, и скрепляются печатью.</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03" w:name="sub_165"/>
      <w:bookmarkEnd w:id="202"/>
      <w:r w:rsidRPr="008B044F">
        <w:rPr>
          <w:rFonts w:ascii="Arial" w:hAnsi="Arial" w:cs="Arial"/>
          <w:sz w:val="24"/>
          <w:szCs w:val="24"/>
        </w:rPr>
        <w:t xml:space="preserve">5. </w:t>
      </w:r>
      <w:hyperlink r:id="rId112" w:history="1">
        <w:r w:rsidRPr="008B044F">
          <w:rPr>
            <w:rFonts w:ascii="Arial" w:hAnsi="Arial" w:cs="Arial"/>
            <w:color w:val="106BBE"/>
            <w:sz w:val="24"/>
            <w:szCs w:val="24"/>
          </w:rPr>
          <w:t>Утратил силу</w:t>
        </w:r>
      </w:hyperlink>
      <w:r w:rsidRPr="008B044F">
        <w:rPr>
          <w:rFonts w:ascii="Arial" w:hAnsi="Arial" w:cs="Arial"/>
          <w:sz w:val="24"/>
          <w:szCs w:val="24"/>
        </w:rPr>
        <w:t xml:space="preserve"> с 1 января 2013 г.</w:t>
      </w:r>
    </w:p>
    <w:bookmarkEnd w:id="203"/>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Информация об изменениях:</w:t>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04" w:name="sub_511731856"/>
      <w:r w:rsidRPr="008B044F">
        <w:rPr>
          <w:rFonts w:ascii="Arial" w:hAnsi="Arial" w:cs="Arial"/>
          <w:i/>
          <w:iCs/>
          <w:color w:val="353842"/>
          <w:sz w:val="24"/>
          <w:szCs w:val="24"/>
          <w:shd w:val="clear" w:color="auto" w:fill="F0F0F0"/>
        </w:rPr>
        <w:t xml:space="preserve">См. текст </w:t>
      </w:r>
      <w:hyperlink r:id="rId113" w:history="1">
        <w:r w:rsidRPr="008B044F">
          <w:rPr>
            <w:rFonts w:ascii="Arial" w:hAnsi="Arial" w:cs="Arial"/>
            <w:i/>
            <w:iCs/>
            <w:color w:val="106BBE"/>
            <w:sz w:val="24"/>
            <w:szCs w:val="24"/>
            <w:shd w:val="clear" w:color="auto" w:fill="F0F0F0"/>
          </w:rPr>
          <w:t>пункта 5 статьи 16</w:t>
        </w:r>
      </w:hyperlink>
    </w:p>
    <w:bookmarkEnd w:id="204"/>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05" w:name="sub_131002"/>
      <w:r w:rsidRPr="008B044F">
        <w:rPr>
          <w:rFonts w:ascii="Arial" w:hAnsi="Arial" w:cs="Arial"/>
          <w:b/>
          <w:bCs/>
          <w:color w:val="26282F"/>
          <w:sz w:val="24"/>
          <w:szCs w:val="24"/>
        </w:rPr>
        <w:t>Примечание.</w:t>
      </w:r>
      <w:r w:rsidRPr="008B044F">
        <w:rPr>
          <w:rFonts w:ascii="Arial" w:hAnsi="Arial" w:cs="Arial"/>
          <w:sz w:val="24"/>
          <w:szCs w:val="24"/>
        </w:rPr>
        <w:t xml:space="preserve"> Под многофункциональным центром предоставления государственных и муниципальных услуг в целях настоящей статьи понимается российская организация независимо от организационно-правовой формы (в том числе являющаяся автономным учреждением), уполномоченная на организацию предоставления государственных и муниципальных услуг в соответствии с </w:t>
      </w:r>
      <w:hyperlink r:id="rId114" w:history="1">
        <w:r w:rsidRPr="008B044F">
          <w:rPr>
            <w:rFonts w:ascii="Arial" w:hAnsi="Arial" w:cs="Arial"/>
            <w:color w:val="106BBE"/>
            <w:sz w:val="24"/>
            <w:szCs w:val="24"/>
          </w:rPr>
          <w:t>Федеральным законом</w:t>
        </w:r>
      </w:hyperlink>
      <w:r w:rsidRPr="008B044F">
        <w:rPr>
          <w:rFonts w:ascii="Arial" w:hAnsi="Arial" w:cs="Arial"/>
          <w:sz w:val="24"/>
          <w:szCs w:val="24"/>
        </w:rPr>
        <w:t xml:space="preserve"> "Об организации предоставления государственных и муниципальных услуг"</w:t>
      </w:r>
    </w:p>
    <w:bookmarkEnd w:id="205"/>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06" w:name="sub_17"/>
      <w:r w:rsidRPr="008B044F">
        <w:rPr>
          <w:rFonts w:ascii="Arial" w:hAnsi="Arial" w:cs="Arial"/>
          <w:b/>
          <w:bCs/>
          <w:color w:val="26282F"/>
          <w:sz w:val="24"/>
          <w:szCs w:val="24"/>
        </w:rPr>
        <w:t>Статья 17.</w:t>
      </w:r>
      <w:r w:rsidRPr="008B044F">
        <w:rPr>
          <w:rFonts w:ascii="Arial" w:hAnsi="Arial" w:cs="Arial"/>
          <w:sz w:val="24"/>
          <w:szCs w:val="24"/>
        </w:rPr>
        <w:t xml:space="preserve"> Рассмотрение документов граждан, подавших заявления о принятии на учет в качестве нуждающихся в жилых помещениях, предоставляемых по договорам социального найма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07" w:name="sub_171"/>
      <w:bookmarkEnd w:id="206"/>
      <w:r w:rsidRPr="008B044F">
        <w:rPr>
          <w:rFonts w:ascii="Arial" w:hAnsi="Arial" w:cs="Arial"/>
          <w:sz w:val="24"/>
          <w:szCs w:val="24"/>
        </w:rPr>
        <w:t xml:space="preserve">1. Уполномоченный орган местного самоуправления, осуществляющий принятие на учет,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sub_162" w:history="1">
        <w:r w:rsidRPr="008B044F">
          <w:rPr>
            <w:rFonts w:ascii="Arial" w:hAnsi="Arial" w:cs="Arial"/>
            <w:color w:val="106BBE"/>
            <w:sz w:val="24"/>
            <w:szCs w:val="24"/>
          </w:rPr>
          <w:t>пунктом 2 статьи 16</w:t>
        </w:r>
      </w:hyperlink>
      <w:r w:rsidRPr="008B044F">
        <w:rPr>
          <w:rFonts w:ascii="Arial" w:hAnsi="Arial" w:cs="Arial"/>
          <w:sz w:val="24"/>
          <w:szCs w:val="24"/>
        </w:rPr>
        <w:t xml:space="preserve"> настоящего Закона документов не позднее чем через 15 рабочих дней со дня представления указанных документов принимает решение о принятии гражданина на учет или об отказе в принятии на учет.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08" w:name="sub_172"/>
      <w:bookmarkEnd w:id="207"/>
      <w:r w:rsidRPr="008B044F">
        <w:rPr>
          <w:rFonts w:ascii="Arial" w:hAnsi="Arial" w:cs="Arial"/>
          <w:sz w:val="24"/>
          <w:szCs w:val="24"/>
        </w:rPr>
        <w:t>2. Уполномоченный орган местного самоуправления, осуществляющий принятие на учет, не позднее одного рабочего дня со дня принятия соответствующего решения сообщает о его принятии способом, указанным заявителем.</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09" w:name="sub_173"/>
      <w:bookmarkEnd w:id="208"/>
      <w:r w:rsidRPr="008B044F">
        <w:rPr>
          <w:rFonts w:ascii="Arial" w:hAnsi="Arial" w:cs="Arial"/>
          <w:sz w:val="24"/>
          <w:szCs w:val="24"/>
        </w:rPr>
        <w:t>3. Отказ в принятии гражданина на учет в качестве нуждающегося в жилом помещении допускается в случае, если:</w:t>
      </w:r>
    </w:p>
    <w:bookmarkEnd w:id="209"/>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в качестве нуждающегося в жилом помещении в соответствии с </w:t>
      </w:r>
      <w:hyperlink w:anchor="sub_162" w:history="1">
        <w:r w:rsidRPr="008B044F">
          <w:rPr>
            <w:rFonts w:ascii="Arial" w:hAnsi="Arial" w:cs="Arial"/>
            <w:color w:val="106BBE"/>
            <w:sz w:val="24"/>
            <w:szCs w:val="24"/>
          </w:rPr>
          <w:t>пунктом 2 статьи 16</w:t>
        </w:r>
      </w:hyperlink>
      <w:r w:rsidRPr="008B044F">
        <w:rPr>
          <w:rFonts w:ascii="Arial" w:hAnsi="Arial" w:cs="Arial"/>
          <w:sz w:val="24"/>
          <w:szCs w:val="24"/>
        </w:rPr>
        <w:t xml:space="preserve"> настоящего Закона, если соответствующий документ не был представлен </w:t>
      </w:r>
      <w:r w:rsidRPr="008B044F">
        <w:rPr>
          <w:rFonts w:ascii="Arial" w:hAnsi="Arial" w:cs="Arial"/>
          <w:sz w:val="24"/>
          <w:szCs w:val="24"/>
        </w:rPr>
        <w:lastRenderedPageBreak/>
        <w:t>гражданином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гражданина состоять на учете в качестве нуждающегося в жилом помещении;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3) не истек срок, предусмотренный </w:t>
      </w:r>
      <w:hyperlink w:anchor="sub_152" w:history="1">
        <w:r w:rsidRPr="008B044F">
          <w:rPr>
            <w:rFonts w:ascii="Arial" w:hAnsi="Arial" w:cs="Arial"/>
            <w:color w:val="106BBE"/>
            <w:sz w:val="24"/>
            <w:szCs w:val="24"/>
          </w:rPr>
          <w:t>пунктом 2 статьи 15</w:t>
        </w:r>
      </w:hyperlink>
      <w:r w:rsidRPr="008B044F">
        <w:rPr>
          <w:rFonts w:ascii="Arial" w:hAnsi="Arial" w:cs="Arial"/>
          <w:sz w:val="24"/>
          <w:szCs w:val="24"/>
        </w:rPr>
        <w:t xml:space="preserve"> настоящего Закона.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10" w:name="sub_174"/>
      <w:r w:rsidRPr="008B044F">
        <w:rPr>
          <w:rFonts w:ascii="Arial" w:hAnsi="Arial" w:cs="Arial"/>
          <w:sz w:val="24"/>
          <w:szCs w:val="24"/>
        </w:rPr>
        <w:t>4.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порядке, установленном законодательством Российской Федерации.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11" w:name="sub_175"/>
      <w:bookmarkEnd w:id="210"/>
      <w:r w:rsidRPr="008B044F">
        <w:rPr>
          <w:rFonts w:ascii="Arial" w:hAnsi="Arial" w:cs="Arial"/>
          <w:sz w:val="24"/>
          <w:szCs w:val="24"/>
        </w:rPr>
        <w:t>5. В случае отказа в принятии на учет заявителю под расписку возвращается заявление о принятии на учет и соответствующие документы с указанием конкретных причин возврата, о чем делается соответствующая запись в книге регистрации заявлений граждан.</w:t>
      </w:r>
    </w:p>
    <w:bookmarkEnd w:id="211"/>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12" w:name="sub_18"/>
      <w:r w:rsidRPr="008B044F">
        <w:rPr>
          <w:rFonts w:ascii="Arial" w:hAnsi="Arial" w:cs="Arial"/>
          <w:b/>
          <w:bCs/>
          <w:color w:val="26282F"/>
          <w:sz w:val="24"/>
          <w:szCs w:val="24"/>
        </w:rPr>
        <w:t>Статья 18.</w:t>
      </w:r>
      <w:r w:rsidRPr="008B044F">
        <w:rPr>
          <w:rFonts w:ascii="Arial" w:hAnsi="Arial" w:cs="Arial"/>
          <w:sz w:val="24"/>
          <w:szCs w:val="24"/>
        </w:rPr>
        <w:t xml:space="preserve"> Учет малоимущих граждан, нуждающихся в жилых помещениях, предоставляемых по договорам социального найма из муниципального жилищного фонда</w:t>
      </w:r>
    </w:p>
    <w:bookmarkEnd w:id="212"/>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Принятие на учет малоимущих граждан, признанных нуждающимися в жилых помещениях, предоставляемых по договорам социального найма из муниципального жилищного фонда, с 1 марта 2005 года осуществляется по отдельному списку, нумерация которого начинается с учетного номера, следующего за учетным номером общей очереди на жилые помещения, предоставляемые по договорам социального найма, сформированной в муниципальном образовании до 1 марта 2005 года.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13" w:name="sub_182"/>
      <w:r w:rsidRPr="008B044F">
        <w:rPr>
          <w:rFonts w:ascii="Arial" w:hAnsi="Arial" w:cs="Arial"/>
          <w:sz w:val="24"/>
          <w:szCs w:val="24"/>
        </w:rPr>
        <w:t>2. Внеочередное предоставление жилых помещений с 1 марта 2005 года осуществляется по отдельному списку, нумерация которого начинается с учетного номера, следующего за учетным номером очереди на внеочередное предоставление жилых помещений по договорам социального найма, сформированной в муниципальном образовании до 1 марта 2005 года.</w:t>
      </w:r>
    </w:p>
    <w:bookmarkEnd w:id="213"/>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Учет граждан, нуждающихся в жилых помещениях, предоставляемых по договорам социального найма из муниципального жилищного фонда в первоочередном порядке, с 1 марта 2005 года не осуществляется.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4. Постановка граждан на учет осуществляется по дате подачи заявления. В случае подачи заявлений несколькими гражданами в один день учетная нумерация по соответствующим спискам устанавливается в соответствии с регистрационным номером в книге регистрации заявлений.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5. Возникающие споры о времени подачи заявления и регистрации его в списках, а также по другим вопросам, связанным с учетом граждан, нуждающихся в жилых помещениях, предоставляемых по договорам социального найма, рассматриваются в порядке, установленном федеральным законодательством и законодательством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14" w:name="sub_19"/>
      <w:r w:rsidRPr="008B044F">
        <w:rPr>
          <w:rFonts w:ascii="Arial" w:hAnsi="Arial" w:cs="Arial"/>
          <w:b/>
          <w:bCs/>
          <w:color w:val="26282F"/>
          <w:sz w:val="24"/>
          <w:szCs w:val="24"/>
        </w:rPr>
        <w:t>Статья 19.</w:t>
      </w:r>
      <w:r w:rsidRPr="008B044F">
        <w:rPr>
          <w:rFonts w:ascii="Arial" w:hAnsi="Arial" w:cs="Arial"/>
          <w:sz w:val="24"/>
          <w:szCs w:val="24"/>
        </w:rPr>
        <w:t xml:space="preserve"> Книга учета и учетные дела граждан, нуждающихся в жилых помещениях, предоставляемых по договорам социального найма</w:t>
      </w:r>
    </w:p>
    <w:bookmarkEnd w:id="214"/>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На основании решения уполномоченного органа местного самоуправления о признании гражданина малоимущим и принятии его на учет в качестве нуждающегося в жилом помещении, предоставляемом по договору социального найма из муниципального жилищного фонда, заводится учетное дело, в которое подшиваются: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заявление гражданина о принятии его на учет;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lastRenderedPageBreak/>
        <w:t>2) решение органа, осуществляющего принятие на учет;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иные документы, приложенные к заявлению и полученные в ходе проверки указанных гражданином сведений.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Учетному делу присваивается номер, соответствующий номеру в книге регистрации заявлений граждан, нуждающихся в улучшении жилищных условий.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Принятые на учет граждане включаются в книгу учета граждан, нуждающихся в жилых помещениях, которая ведется уполномоченным органом местного самоуправления, осуществляющим принятие на учет.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В книге не допускаются подчистки. Поправки и изменения, вносимые в документы, заверяются должностным лицом, на которое возложена ответственность за правильное ведение учета граждан, нуждающихся в жилых помещениях, и скрепляются печатью.</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Уполномоченные органы местного самоуправления, осуществляющие принятие малоимущих граждан на учет, обеспечивают надлежащее ведение и хранение учетных дел, книг, списков граждан, нуждающихся в жилых помещениях, предоставляемых по договорам социального найма, а также учет малоимущих граждан, которым жилые помещения по договорам социального найма предоставляются вне очереди.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15" w:name="sub_20"/>
      <w:r w:rsidRPr="008B044F">
        <w:rPr>
          <w:rFonts w:ascii="Arial" w:hAnsi="Arial" w:cs="Arial"/>
          <w:b/>
          <w:bCs/>
          <w:color w:val="26282F"/>
          <w:sz w:val="24"/>
          <w:szCs w:val="24"/>
        </w:rPr>
        <w:t>Статья 20.</w:t>
      </w:r>
      <w:r w:rsidRPr="008B044F">
        <w:rPr>
          <w:rFonts w:ascii="Arial" w:hAnsi="Arial" w:cs="Arial"/>
          <w:sz w:val="24"/>
          <w:szCs w:val="24"/>
        </w:rPr>
        <w:t xml:space="preserve"> Перерегистрация граждан, состоящих на учете в качестве нуждающихся в жилых помещениях, предоставляемых по договорам социального найма из муниципального жилищного фонда</w:t>
      </w:r>
    </w:p>
    <w:bookmarkEnd w:id="215"/>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Уполномоченные органы местного самоуправления, осуществляющие принятие на учет, ежегодно в срок с 1 февраля по 1 апреля текущего года проводят перерегистрацию граждан, состоящих на учете в качестве нуждающихся в жилых помещениях, предоставляемых по договорам социального найма.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В случае, если в составе сведений о гражданине произошли изменения, гражданин должен представить новые соответствующие документы, подтверждающие данные изменения, в течение 30 календарных дней.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В ходе перерегистрации органы, осуществляющие принятие на учет, вправе дополнительно проверять сведения о жилищных условиях очередников, кроме того, у состоящих на учете малоимущих граждан - сведения о размерах дохода и стоимости имущества, подлежащего налогообложению, и по результатам перерегистрации уточнять списки граждан, состоящих на учете в качестве нуждающихся в жилых помещениях.</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16" w:name="sub_21"/>
      <w:r w:rsidRPr="008B044F">
        <w:rPr>
          <w:rFonts w:ascii="Arial" w:hAnsi="Arial" w:cs="Arial"/>
          <w:b/>
          <w:bCs/>
          <w:color w:val="26282F"/>
          <w:sz w:val="24"/>
          <w:szCs w:val="24"/>
        </w:rPr>
        <w:t>Статья 21.</w:t>
      </w:r>
      <w:r w:rsidRPr="008B044F">
        <w:rPr>
          <w:rFonts w:ascii="Arial" w:hAnsi="Arial" w:cs="Arial"/>
          <w:sz w:val="24"/>
          <w:szCs w:val="24"/>
        </w:rPr>
        <w:t xml:space="preserve"> Снятие граждан с учета в качестве нуждающихся в жилых помещениях, предоставляемых по договорам социального найма из муниципального жилищного фонда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17" w:name="sub_2101"/>
      <w:bookmarkEnd w:id="216"/>
      <w:r w:rsidRPr="008B044F">
        <w:rPr>
          <w:rFonts w:ascii="Arial" w:hAnsi="Arial" w:cs="Arial"/>
          <w:sz w:val="24"/>
          <w:szCs w:val="24"/>
        </w:rPr>
        <w:t xml:space="preserve">1. Граждане снимаются с учета в качестве нуждающихся в жилых помещениях, предоставляемых по договорам социального найма из муниципального жилищного фонда, уполномоченным органом местного самоуправления, осуществляющим принятие на учет, по основаниям, установленным </w:t>
      </w:r>
      <w:hyperlink r:id="rId115" w:history="1">
        <w:r w:rsidRPr="008B044F">
          <w:rPr>
            <w:rFonts w:ascii="Arial" w:hAnsi="Arial" w:cs="Arial"/>
            <w:color w:val="106BBE"/>
            <w:sz w:val="24"/>
            <w:szCs w:val="24"/>
          </w:rPr>
          <w:t>статьей 56</w:t>
        </w:r>
      </w:hyperlink>
      <w:r w:rsidRPr="008B044F">
        <w:rPr>
          <w:rFonts w:ascii="Arial" w:hAnsi="Arial" w:cs="Arial"/>
          <w:sz w:val="24"/>
          <w:szCs w:val="24"/>
        </w:rPr>
        <w:t xml:space="preserve"> Жилищного кодекса Российской Федерации.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18" w:name="sub_2102"/>
      <w:bookmarkEnd w:id="217"/>
      <w:r w:rsidRPr="008B044F">
        <w:rPr>
          <w:rFonts w:ascii="Arial" w:hAnsi="Arial" w:cs="Arial"/>
          <w:sz w:val="24"/>
          <w:szCs w:val="24"/>
        </w:rPr>
        <w:t xml:space="preserve">2. В решении о снятии с учета гражданина в качестве нуждающегося в жилом помещении, предоставляемом по договору социального найма из муниципального жилищного фонда, обязательно должны содержаться основания снятия с учета. Решение о снятии с учета гражданина в качестве нуждающегося в жилом помещении выдается или направляется гражданину не позднее чем через три рабочих дня со дня принятия такого решения и может быть обжаловано указанным гражданином в порядке, </w:t>
      </w:r>
      <w:r w:rsidRPr="008B044F">
        <w:rPr>
          <w:rFonts w:ascii="Arial" w:hAnsi="Arial" w:cs="Arial"/>
          <w:sz w:val="24"/>
          <w:szCs w:val="24"/>
        </w:rPr>
        <w:lastRenderedPageBreak/>
        <w:t>установленном федеральным законодательством и законодательством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19" w:name="sub_2103"/>
      <w:bookmarkEnd w:id="218"/>
      <w:r w:rsidRPr="008B044F">
        <w:rPr>
          <w:rFonts w:ascii="Arial" w:hAnsi="Arial" w:cs="Arial"/>
          <w:sz w:val="24"/>
          <w:szCs w:val="24"/>
        </w:rPr>
        <w:t xml:space="preserve">3. Граждане, вставшие на учет в качестве нуждающихся в жилых помещениях, предоставляемых по договорам социального найма из муниципального жилищного фонда, до 1 марта 2005 года, снимаются с учета по основаниям, предусмотренным </w:t>
      </w:r>
      <w:hyperlink r:id="rId116" w:history="1">
        <w:r w:rsidRPr="008B044F">
          <w:rPr>
            <w:rFonts w:ascii="Arial" w:hAnsi="Arial" w:cs="Arial"/>
            <w:color w:val="106BBE"/>
            <w:sz w:val="24"/>
            <w:szCs w:val="24"/>
          </w:rPr>
          <w:t>пунктами 1</w:t>
        </w:r>
      </w:hyperlink>
      <w:r w:rsidRPr="008B044F">
        <w:rPr>
          <w:rFonts w:ascii="Arial" w:hAnsi="Arial" w:cs="Arial"/>
          <w:sz w:val="24"/>
          <w:szCs w:val="24"/>
        </w:rPr>
        <w:t xml:space="preserve">, </w:t>
      </w:r>
      <w:hyperlink r:id="rId117" w:history="1">
        <w:r w:rsidRPr="008B044F">
          <w:rPr>
            <w:rFonts w:ascii="Arial" w:hAnsi="Arial" w:cs="Arial"/>
            <w:color w:val="106BBE"/>
            <w:sz w:val="24"/>
            <w:szCs w:val="24"/>
          </w:rPr>
          <w:t>3 - 6</w:t>
        </w:r>
      </w:hyperlink>
      <w:r w:rsidRPr="008B044F">
        <w:rPr>
          <w:rFonts w:ascii="Arial" w:hAnsi="Arial" w:cs="Arial"/>
          <w:sz w:val="24"/>
          <w:szCs w:val="24"/>
        </w:rPr>
        <w:t xml:space="preserve"> статьи 56 Жилищного кодекса Российской Федерации, а также в случае утраты ими оснований, в соответствии с которыми данные граждане признавались нуждающимися в жилых помещениях. При необходимости снятие с учета осуществляется ежегодно при перерегистрации граждан, состоящих на данном учете.</w:t>
      </w:r>
    </w:p>
    <w:bookmarkEnd w:id="219"/>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20" w:name="sub_22"/>
      <w:r w:rsidRPr="008B044F">
        <w:rPr>
          <w:rFonts w:ascii="Arial" w:hAnsi="Arial" w:cs="Arial"/>
          <w:b/>
          <w:bCs/>
          <w:color w:val="26282F"/>
          <w:sz w:val="24"/>
          <w:szCs w:val="24"/>
        </w:rPr>
        <w:t>Статья 22</w:t>
      </w:r>
      <w:r w:rsidRPr="008B044F">
        <w:rPr>
          <w:rFonts w:ascii="Arial" w:hAnsi="Arial" w:cs="Arial"/>
          <w:sz w:val="24"/>
          <w:szCs w:val="24"/>
        </w:rPr>
        <w:t>. Учет размера дохода, приходящегося на каждого члена семьи (одиноко проживающего гражданина)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21" w:name="sub_221"/>
      <w:bookmarkEnd w:id="220"/>
      <w:r w:rsidRPr="008B044F">
        <w:rPr>
          <w:rFonts w:ascii="Arial" w:hAnsi="Arial" w:cs="Arial"/>
          <w:sz w:val="24"/>
          <w:szCs w:val="24"/>
        </w:rPr>
        <w:t>1. Учет размера дохода семьи (одиноко проживающего гражданина) производится на основании сведений о составе семьи, доходах членов семьи (одиноко проживающего гражданина) и стоимости имущества, принадлежащего им на праве собственности и являющегося объектом налогообложения.</w:t>
      </w:r>
    </w:p>
    <w:bookmarkEnd w:id="221"/>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Расчет размера дохода каждого члена семьи в целях признания граждан малоимущими производится на основании расчета среднедушевого месячного дохода членов семьи, определяемого на основании совокупного дохода семьи за календарный год (12 месяцев).</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Среднедушевой месячный доход одного члена семьи (далее - среднедушевой доход) в целях настоящей статьи рассчитывается путем деления совокупного дохода всех членов семьи за последний календарный год, предшествовавший началу года подачи заявления о принятии на учет, на 12 месяцев и на число всех членов семьи.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4. Среднедушевой месячный доход одиноко проживающего гражданина в целях настоящего Закона рассчитывается путем деления его совокупного дохода за последний календарный год, предшествовавший началу года подачи заявления о принятии на учет, на 12 месяцев.</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22" w:name="sub_23"/>
      <w:r w:rsidRPr="008B044F">
        <w:rPr>
          <w:rFonts w:ascii="Arial" w:hAnsi="Arial" w:cs="Arial"/>
          <w:b/>
          <w:bCs/>
          <w:color w:val="26282F"/>
          <w:sz w:val="24"/>
          <w:szCs w:val="24"/>
        </w:rPr>
        <w:t>Статья 23.</w:t>
      </w:r>
      <w:r w:rsidRPr="008B044F">
        <w:rPr>
          <w:rFonts w:ascii="Arial" w:hAnsi="Arial" w:cs="Arial"/>
          <w:sz w:val="24"/>
          <w:szCs w:val="24"/>
        </w:rPr>
        <w:t xml:space="preserve"> Виды учитываемых доходов, приходящихся на каждого члена семьи (одиноко проживающего гражданина)</w:t>
      </w:r>
    </w:p>
    <w:bookmarkEnd w:id="222"/>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 Совокупный доход каждого члена семьи (одиноко проживающего гражданина) в целях настоящего Закона исчисляется в соответствии со </w:t>
      </w:r>
      <w:hyperlink r:id="rId118" w:history="1">
        <w:r w:rsidRPr="008B044F">
          <w:rPr>
            <w:rFonts w:ascii="Arial" w:hAnsi="Arial" w:cs="Arial"/>
            <w:color w:val="106BBE"/>
            <w:sz w:val="24"/>
            <w:szCs w:val="24"/>
          </w:rPr>
          <w:t>статьями 6 - 12</w:t>
        </w:r>
      </w:hyperlink>
      <w:r w:rsidRPr="008B044F">
        <w:rPr>
          <w:rFonts w:ascii="Arial" w:hAnsi="Arial" w:cs="Arial"/>
          <w:sz w:val="24"/>
          <w:szCs w:val="24"/>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2. Для исчисления совокупного дохода каждого члена семьи (одиноко проживающего гражданина) используются виды доходов, указанные в </w:t>
      </w:r>
      <w:hyperlink r:id="rId119" w:history="1">
        <w:r w:rsidRPr="008B044F">
          <w:rPr>
            <w:rFonts w:ascii="Arial" w:hAnsi="Arial" w:cs="Arial"/>
            <w:color w:val="106BBE"/>
            <w:sz w:val="24"/>
            <w:szCs w:val="24"/>
          </w:rPr>
          <w:t>перечне</w:t>
        </w:r>
      </w:hyperlink>
      <w:r w:rsidRPr="008B044F">
        <w:rPr>
          <w:rFonts w:ascii="Arial" w:hAnsi="Arial" w:cs="Arial"/>
          <w:sz w:val="24"/>
          <w:szCs w:val="24"/>
        </w:rPr>
        <w:t>, утвержденном Постановлением Правительства Российской Федерации от 20 августа 2003 года N 512, за исключением денежных эквивалентов, полученных членами семьи льгот и социальных гарантий, установленных органами государственной власти Российской Федерации, Ханты-Мансийского автономного округа - Югры, органами местного самоуправления, организациями.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23" w:name="sub_233"/>
      <w:r w:rsidRPr="008B044F">
        <w:rPr>
          <w:rFonts w:ascii="Arial" w:hAnsi="Arial" w:cs="Arial"/>
          <w:sz w:val="24"/>
          <w:szCs w:val="24"/>
        </w:rPr>
        <w:t>3. Доходы, полученные от реализации плодов и продукции личного подсобного хозяйства (растениеводства; разведения скота, птицы, пушных зверей; пчеловодства; занятия традиционными видами деятельности), учитываются в сумме доходов семьи (одиноко проживающего гражданина) в порядке, установленном Правительством Ханты-Мансийского автономного округа - Югры.</w:t>
      </w:r>
    </w:p>
    <w:bookmarkEnd w:id="223"/>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ГАРАНТ:</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4" w:name="sub_511762404"/>
      <w:r w:rsidRPr="008B044F">
        <w:rPr>
          <w:rFonts w:ascii="Arial" w:hAnsi="Arial" w:cs="Arial"/>
          <w:color w:val="353842"/>
          <w:sz w:val="24"/>
          <w:szCs w:val="24"/>
          <w:shd w:val="clear" w:color="auto" w:fill="F0F0F0"/>
        </w:rPr>
        <w:lastRenderedPageBreak/>
        <w:t xml:space="preserve">См. </w:t>
      </w:r>
      <w:hyperlink r:id="rId120" w:history="1">
        <w:r w:rsidRPr="008B044F">
          <w:rPr>
            <w:rFonts w:ascii="Arial" w:hAnsi="Arial" w:cs="Arial"/>
            <w:color w:val="106BBE"/>
            <w:sz w:val="24"/>
            <w:szCs w:val="24"/>
            <w:shd w:val="clear" w:color="auto" w:fill="F0F0F0"/>
          </w:rPr>
          <w:t>порядок</w:t>
        </w:r>
      </w:hyperlink>
      <w:r w:rsidRPr="008B044F">
        <w:rPr>
          <w:rFonts w:ascii="Arial" w:hAnsi="Arial" w:cs="Arial"/>
          <w:color w:val="353842"/>
          <w:sz w:val="24"/>
          <w:szCs w:val="24"/>
          <w:shd w:val="clear" w:color="auto" w:fill="F0F0F0"/>
        </w:rPr>
        <w:t xml:space="preserve"> учета доходов, полученных от реализации плодов и продукции личного подсобного хозяйства (растениеводства; разведения скота, птицы, пушных зверей; пчеловодства; занятия традиционными видами деятельности) в сумме доходов семьи (одиноко проживающего гражданина), утвержденный </w:t>
      </w:r>
      <w:hyperlink r:id="rId121" w:history="1">
        <w:r w:rsidRPr="008B044F">
          <w:rPr>
            <w:rFonts w:ascii="Arial" w:hAnsi="Arial" w:cs="Arial"/>
            <w:color w:val="106BBE"/>
            <w:sz w:val="24"/>
            <w:szCs w:val="24"/>
            <w:shd w:val="clear" w:color="auto" w:fill="F0F0F0"/>
          </w:rPr>
          <w:t>постановлением</w:t>
        </w:r>
      </w:hyperlink>
      <w:r w:rsidRPr="008B044F">
        <w:rPr>
          <w:rFonts w:ascii="Arial" w:hAnsi="Arial" w:cs="Arial"/>
          <w:color w:val="353842"/>
          <w:sz w:val="24"/>
          <w:szCs w:val="24"/>
          <w:shd w:val="clear" w:color="auto" w:fill="F0F0F0"/>
        </w:rPr>
        <w:t xml:space="preserve"> Правительства Ханты-Мансийского АО - Югры от 3 июля 2015 г. N 202-п </w:t>
      </w:r>
    </w:p>
    <w:bookmarkEnd w:id="224"/>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4. Доходы, полученные от реализации плодов и продукции личного подсобного хозяйства, не учитываются в доходе семьи, если один из членов семьи является ребенком-инвалидом, инвалидом I или II группы или если в составе семьи отсутствуют трудоспособные члены семьи.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5. К членам семьи малоимущего гражданина для целей настоящей статьи относятся лица, проживающие совместно с ним, из числа лиц, указанных в </w:t>
      </w:r>
      <w:hyperlink r:id="rId122" w:history="1">
        <w:r w:rsidRPr="008B044F">
          <w:rPr>
            <w:rFonts w:ascii="Arial" w:hAnsi="Arial" w:cs="Arial"/>
            <w:color w:val="106BBE"/>
            <w:sz w:val="24"/>
            <w:szCs w:val="24"/>
          </w:rPr>
          <w:t>статье 69</w:t>
        </w:r>
      </w:hyperlink>
      <w:r w:rsidRPr="008B044F">
        <w:rPr>
          <w:rFonts w:ascii="Arial" w:hAnsi="Arial" w:cs="Arial"/>
          <w:sz w:val="24"/>
          <w:szCs w:val="24"/>
        </w:rPr>
        <w:t xml:space="preserve"> Жилищного кодекса Российской Федерации.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6. За основу исчисления среднедушевого дохода для граждан, получающих доход только от налоговых агентов - источников выплаты дохода, принимается доход, указанный в справке о доходах физического лица за соответствующий налоговый период по </w:t>
      </w:r>
      <w:hyperlink r:id="rId123" w:history="1">
        <w:r w:rsidRPr="008B044F">
          <w:rPr>
            <w:rFonts w:ascii="Arial" w:hAnsi="Arial" w:cs="Arial"/>
            <w:color w:val="106BBE"/>
            <w:sz w:val="24"/>
            <w:szCs w:val="24"/>
          </w:rPr>
          <w:t>форме</w:t>
        </w:r>
      </w:hyperlink>
      <w:r w:rsidRPr="008B044F">
        <w:rPr>
          <w:rFonts w:ascii="Arial" w:hAnsi="Arial" w:cs="Arial"/>
          <w:sz w:val="24"/>
          <w:szCs w:val="24"/>
        </w:rPr>
        <w:t xml:space="preserve"> 2-НДФЛ.</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25" w:name="sub_24"/>
      <w:r w:rsidRPr="008B044F">
        <w:rPr>
          <w:rFonts w:ascii="Arial" w:hAnsi="Arial" w:cs="Arial"/>
          <w:b/>
          <w:bCs/>
          <w:color w:val="26282F"/>
          <w:sz w:val="24"/>
          <w:szCs w:val="24"/>
        </w:rPr>
        <w:t>Статья 24.</w:t>
      </w:r>
      <w:r w:rsidRPr="008B044F">
        <w:rPr>
          <w:rFonts w:ascii="Arial" w:hAnsi="Arial" w:cs="Arial"/>
          <w:sz w:val="24"/>
          <w:szCs w:val="24"/>
        </w:rPr>
        <w:t xml:space="preserve"> Учет размера стоимости недвижимого имущества, подлежащего налогообложению</w:t>
      </w:r>
    </w:p>
    <w:bookmarkEnd w:id="225"/>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Стоимость недвижимого имущества (жилого дома, квартиры, дачи, иных строений и сооружений, земельных участков), принадлежащего гражданам на праве собственности и являющегося объектом налогообложения, в целях настоящего Закона определяется по рыночной стоимости.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26" w:name="sub_242"/>
      <w:r w:rsidRPr="008B044F">
        <w:rPr>
          <w:rFonts w:ascii="Arial" w:hAnsi="Arial" w:cs="Arial"/>
          <w:sz w:val="24"/>
          <w:szCs w:val="24"/>
        </w:rPr>
        <w:t>2. Документом, подтверждающим стоимость недвижимого имущества, является акт оценки, оформленный в соответствии с законодательством, регулирующим оценочную деятельность в Российской Федерации.</w:t>
      </w:r>
    </w:p>
    <w:bookmarkEnd w:id="226"/>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27" w:name="sub_25"/>
      <w:r w:rsidRPr="008B044F">
        <w:rPr>
          <w:rFonts w:ascii="Arial" w:hAnsi="Arial" w:cs="Arial"/>
          <w:b/>
          <w:bCs/>
          <w:color w:val="26282F"/>
          <w:sz w:val="24"/>
          <w:szCs w:val="24"/>
        </w:rPr>
        <w:t>Статья 25.</w:t>
      </w:r>
      <w:r w:rsidRPr="008B044F">
        <w:rPr>
          <w:rFonts w:ascii="Arial" w:hAnsi="Arial" w:cs="Arial"/>
          <w:sz w:val="24"/>
          <w:szCs w:val="24"/>
        </w:rPr>
        <w:t xml:space="preserve"> Учет размера стоимости движимого имущества, подлежащего налогообложению</w:t>
      </w:r>
    </w:p>
    <w:bookmarkEnd w:id="227"/>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Стоимость транспортных средств (наземных, водных, воздушных), зарегистрированных в установленном порядке за членами семьи (одиноко проживающим гражданином) и являющихся объектом налогообложения, в целях настоящего Закона определяется по рыночной стоимости.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28" w:name="sub_252"/>
      <w:r w:rsidRPr="008B044F">
        <w:rPr>
          <w:rFonts w:ascii="Arial" w:hAnsi="Arial" w:cs="Arial"/>
          <w:sz w:val="24"/>
          <w:szCs w:val="24"/>
        </w:rPr>
        <w:t>2. Документом, подтверждающим стоимость транспортных средств, является акт оценки, оформленный в соответствии с законодательством, регулирующим оценочную деятельность в Российской Федерации.</w:t>
      </w:r>
    </w:p>
    <w:bookmarkEnd w:id="228"/>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29" w:name="sub_26"/>
      <w:r w:rsidRPr="008B044F">
        <w:rPr>
          <w:rFonts w:ascii="Arial" w:hAnsi="Arial" w:cs="Arial"/>
          <w:b/>
          <w:bCs/>
          <w:color w:val="26282F"/>
          <w:sz w:val="24"/>
          <w:szCs w:val="24"/>
        </w:rPr>
        <w:t>Статья 26.</w:t>
      </w:r>
      <w:r w:rsidRPr="008B044F">
        <w:rPr>
          <w:rFonts w:ascii="Arial" w:hAnsi="Arial" w:cs="Arial"/>
          <w:sz w:val="24"/>
          <w:szCs w:val="24"/>
        </w:rPr>
        <w:t xml:space="preserve"> Определение стоимости налогооблагаемого имущества, приходящегося на каждого члена семьи (одиноко проживающего гражданина)</w:t>
      </w:r>
    </w:p>
    <w:bookmarkEnd w:id="229"/>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Стоимость имущества, подлежащего налогообложению, приходящаяся на каждого члена семьи и используемая при признании гражданина малоимущим, рассчитывается путем деления совокупной стоимости выявленного налогооблагаемого имущества, находящегося в собственности у всех членов семьи, на количество членов семьи.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Стоимость имущества, подлежащего налогообложению, приходящаяся на одиноко проживающего гражданина и используемая при признании гражданина малоимущим, приравнивается к совокупной стоимости выявленного налогооблагаемого имущества, находящегося в собственности у одиноко проживающего гражданина.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30" w:name="sub_27"/>
      <w:r w:rsidRPr="008B044F">
        <w:rPr>
          <w:rFonts w:ascii="Arial" w:hAnsi="Arial" w:cs="Arial"/>
          <w:b/>
          <w:bCs/>
          <w:color w:val="26282F"/>
          <w:sz w:val="24"/>
          <w:szCs w:val="24"/>
        </w:rPr>
        <w:t>Статья 27.</w:t>
      </w:r>
      <w:r w:rsidRPr="008B044F">
        <w:rPr>
          <w:rFonts w:ascii="Arial" w:hAnsi="Arial" w:cs="Arial"/>
          <w:sz w:val="24"/>
          <w:szCs w:val="24"/>
        </w:rPr>
        <w:t xml:space="preserve"> Размер среднемесячного дохода и предельной стоимости подлежащего налогообложению имущества</w:t>
      </w:r>
    </w:p>
    <w:bookmarkEnd w:id="230"/>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Размер среднемесячного дохода и стоимость подлежащего налогообложению имущества, приходящихся на каждого члена семьи (одиноко проживающего гражданина), на основании которых гражданин признается малоимущим, устанавливаются уполномоченными органами местного самоуправления в соответствующем муниципальном образовании самостоятельно в соответствии с </w:t>
      </w:r>
      <w:hyperlink r:id="rId124" w:history="1">
        <w:r w:rsidRPr="008B044F">
          <w:rPr>
            <w:rFonts w:ascii="Arial" w:hAnsi="Arial" w:cs="Arial"/>
            <w:color w:val="106BBE"/>
            <w:sz w:val="24"/>
            <w:szCs w:val="24"/>
          </w:rPr>
          <w:t>Жилищным кодексом</w:t>
        </w:r>
      </w:hyperlink>
      <w:r w:rsidRPr="008B044F">
        <w:rPr>
          <w:rFonts w:ascii="Arial" w:hAnsi="Arial" w:cs="Arial"/>
          <w:sz w:val="24"/>
          <w:szCs w:val="24"/>
        </w:rPr>
        <w:t xml:space="preserve"> Российской Федерации и настоящим Законом.</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31" w:name="sub_28"/>
      <w:r w:rsidRPr="008B044F">
        <w:rPr>
          <w:rFonts w:ascii="Arial" w:hAnsi="Arial" w:cs="Arial"/>
          <w:b/>
          <w:bCs/>
          <w:color w:val="26282F"/>
          <w:sz w:val="24"/>
          <w:szCs w:val="24"/>
        </w:rPr>
        <w:t>Статья 28.</w:t>
      </w:r>
      <w:r w:rsidRPr="008B044F">
        <w:rPr>
          <w:rFonts w:ascii="Arial" w:hAnsi="Arial" w:cs="Arial"/>
          <w:sz w:val="24"/>
          <w:szCs w:val="24"/>
        </w:rPr>
        <w:t xml:space="preserve"> Отдельные условия определения размера среднедушевого дохода и стоимости имущества, подлежащего налогообложению</w:t>
      </w:r>
    </w:p>
    <w:bookmarkEnd w:id="231"/>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Состав семьи гражданина определяется на дату подачи заявления о постановке на учет в качестве нуждающегося в жилом помещении и может изменяться в соответствии с представленными дополнительными сведениями на дату вынесения решения уполномоченным органом местного самоуправления о признании гражданина малоимущим и постановке его на учет.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При подсчете среднедушевого дохода семьи (одиноко проживающего гражданина) не учитываются доходы лиц, выбывших из состава семьи на день подачи заявления, в том числе проживавших в семье и выбывших в календарном периоде, учитываемом при исчислении дохода семьи.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32" w:name="sub_283"/>
      <w:r w:rsidRPr="008B044F">
        <w:rPr>
          <w:rFonts w:ascii="Arial" w:hAnsi="Arial" w:cs="Arial"/>
          <w:sz w:val="24"/>
          <w:szCs w:val="24"/>
        </w:rPr>
        <w:t>3. При исчислении среднедушевого дохода семьи (одиноко проживающего гражданина) величина дохода учитывается на день принятия уполномоченным органом местного самоуправления решения о признании граждан малоимущими и постановке на учет в качестве нуждающихся в жилых помещениях, предоставляемых по договорам социального найма из муниципального жилищного фонда.</w:t>
      </w:r>
    </w:p>
    <w:bookmarkEnd w:id="232"/>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3" w:name="sub_41000"/>
      <w:r w:rsidRPr="008B044F">
        <w:rPr>
          <w:rFonts w:ascii="Arial" w:hAnsi="Arial" w:cs="Arial"/>
          <w:color w:val="000000"/>
          <w:sz w:val="16"/>
          <w:szCs w:val="16"/>
          <w:shd w:val="clear" w:color="auto" w:fill="F0F0F0"/>
        </w:rPr>
        <w:t>Информация об изменениях:</w:t>
      </w:r>
    </w:p>
    <w:bookmarkStart w:id="234" w:name="sub_511794324"/>
    <w:bookmarkEnd w:id="233"/>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"garantF1://18836992.14"</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10 декабря 2014 г. N 110-оз настоящий Закон дополнен главой 4.1, </w:t>
      </w:r>
      <w:hyperlink r:id="rId125" w:history="1">
        <w:r w:rsidRPr="008B044F">
          <w:rPr>
            <w:rFonts w:ascii="Arial" w:hAnsi="Arial" w:cs="Arial"/>
            <w:i/>
            <w:iCs/>
            <w:color w:val="106BBE"/>
            <w:sz w:val="24"/>
            <w:szCs w:val="24"/>
            <w:shd w:val="clear" w:color="auto" w:fill="F0F0F0"/>
          </w:rPr>
          <w:t>вступающей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126"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w:t>
      </w:r>
    </w:p>
    <w:bookmarkEnd w:id="234"/>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before="108" w:after="108" w:line="240" w:lineRule="auto"/>
        <w:jc w:val="center"/>
        <w:outlineLvl w:val="0"/>
        <w:rPr>
          <w:rFonts w:ascii="Arial" w:hAnsi="Arial" w:cs="Arial"/>
          <w:b/>
          <w:bCs/>
          <w:color w:val="26282F"/>
          <w:sz w:val="24"/>
          <w:szCs w:val="24"/>
        </w:rPr>
      </w:pPr>
      <w:r w:rsidRPr="008B044F">
        <w:rPr>
          <w:rFonts w:ascii="Arial" w:hAnsi="Arial" w:cs="Arial"/>
          <w:b/>
          <w:bCs/>
          <w:color w:val="26282F"/>
          <w:sz w:val="24"/>
          <w:szCs w:val="24"/>
        </w:rPr>
        <w:t>Глава 4.1. Порядок определения дохода гражданина и постоянно проживающих совместно с ним членов его семьи (одиноко проживающего гражданина) и стоимости их имущества, подлежащего налогообложению, а также установления максимального размера дохода гражданина и постоянно проживающих совместно с ним членов его семьи (одиноко проживающего гражданина) и стоимости их имущества, подлежащего налогообложению,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35" w:name="sub_2810"/>
      <w:r w:rsidRPr="008B044F">
        <w:rPr>
          <w:rFonts w:ascii="Arial" w:hAnsi="Arial" w:cs="Arial"/>
          <w:b/>
          <w:bCs/>
          <w:color w:val="26282F"/>
          <w:sz w:val="24"/>
          <w:szCs w:val="24"/>
        </w:rPr>
        <w:t>Статья 28.1</w:t>
      </w:r>
      <w:r w:rsidRPr="008B044F">
        <w:rPr>
          <w:rFonts w:ascii="Arial" w:hAnsi="Arial" w:cs="Arial"/>
          <w:sz w:val="24"/>
          <w:szCs w:val="24"/>
        </w:rPr>
        <w:t>. Определение дохода гражданина и постоянно проживающих совместно с ним членов его семьи (одиноко проживающего гражданина) и стоимости их имущества, подлежащего налогообложению</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36" w:name="sub_2811"/>
      <w:bookmarkEnd w:id="235"/>
      <w:r w:rsidRPr="008B044F">
        <w:rPr>
          <w:rFonts w:ascii="Arial" w:hAnsi="Arial" w:cs="Arial"/>
          <w:sz w:val="24"/>
          <w:szCs w:val="24"/>
        </w:rPr>
        <w:t xml:space="preserve">1. Определение дохода гражданина и постоянно проживающих совместно с ним членов его семьи (одиноко проживающего гражданина) и стоимости их имущества, подлежащего налогообложению,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производится уполномоченным органом местного </w:t>
      </w:r>
      <w:r w:rsidRPr="008B044F">
        <w:rPr>
          <w:rFonts w:ascii="Arial" w:hAnsi="Arial" w:cs="Arial"/>
          <w:sz w:val="24"/>
          <w:szCs w:val="24"/>
        </w:rPr>
        <w:lastRenderedPageBreak/>
        <w:t>самоуправления муниципального образования автономного округа, осуществляющим принятие на учет нуждающихся в предоставлении жилых помещений по договорам найма жилых помещений жилищного фонда социального использования (далее - принятие на учет), на основании сведений о составе семьи, доходах гражданина и постоянно проживающих совместно с ним членов его семьи (одиноко проживающего гражданина) и стоимости их имущества, подлежащего налогообложению.</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37" w:name="sub_2812"/>
      <w:bookmarkEnd w:id="236"/>
      <w:r w:rsidRPr="008B044F">
        <w:rPr>
          <w:rFonts w:ascii="Arial" w:hAnsi="Arial" w:cs="Arial"/>
          <w:sz w:val="24"/>
          <w:szCs w:val="24"/>
        </w:rPr>
        <w:t xml:space="preserve">2. Расчет размера дохода гражданина и постоянно проживающих совместно с ним членов его семьи (одиноко проживающего гражданина) в целях определения дохода семьи производится на основании расчета совокупного дохода гражданина и постоянно проживающих совместно с ним членов его семьи (одиноко проживающего гражданина) за календарный год, предшествующий началу года подачи заявления о принятии на учет, в соответствии со </w:t>
      </w:r>
      <w:hyperlink w:anchor="sub_2820" w:history="1">
        <w:r w:rsidRPr="008B044F">
          <w:rPr>
            <w:rFonts w:ascii="Arial" w:hAnsi="Arial" w:cs="Arial"/>
            <w:color w:val="106BBE"/>
            <w:sz w:val="24"/>
            <w:szCs w:val="24"/>
          </w:rPr>
          <w:t>статьей 28.2</w:t>
        </w:r>
      </w:hyperlink>
      <w:r w:rsidRPr="008B044F">
        <w:rPr>
          <w:rFonts w:ascii="Arial" w:hAnsi="Arial" w:cs="Arial"/>
          <w:sz w:val="24"/>
          <w:szCs w:val="24"/>
        </w:rPr>
        <w:t xml:space="preserve"> настоящего Закона.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38" w:name="sub_2813"/>
      <w:bookmarkEnd w:id="237"/>
      <w:r w:rsidRPr="008B044F">
        <w:rPr>
          <w:rFonts w:ascii="Arial" w:hAnsi="Arial" w:cs="Arial"/>
          <w:sz w:val="24"/>
          <w:szCs w:val="24"/>
        </w:rPr>
        <w:t>3. Совокупность дохода гражданина и постоянно проживающих совместно с ним членов его семьи (одиноко проживающего гражданина) и стоимости их имущества, подлежащего налогообложению,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определяется с учетом их суммарного значения.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39" w:name="sub_2814"/>
      <w:bookmarkEnd w:id="238"/>
      <w:r w:rsidRPr="008B044F">
        <w:rPr>
          <w:rFonts w:ascii="Arial" w:hAnsi="Arial" w:cs="Arial"/>
          <w:sz w:val="24"/>
          <w:szCs w:val="24"/>
        </w:rPr>
        <w:t xml:space="preserve">4. К членам семьи гражданина относятся лица, указанные в </w:t>
      </w:r>
      <w:hyperlink r:id="rId127" w:history="1">
        <w:r w:rsidRPr="008B044F">
          <w:rPr>
            <w:rFonts w:ascii="Arial" w:hAnsi="Arial" w:cs="Arial"/>
            <w:color w:val="106BBE"/>
            <w:sz w:val="24"/>
            <w:szCs w:val="24"/>
          </w:rPr>
          <w:t>части 1 статьи 91.8</w:t>
        </w:r>
      </w:hyperlink>
      <w:r w:rsidRPr="008B044F">
        <w:rPr>
          <w:rFonts w:ascii="Arial" w:hAnsi="Arial" w:cs="Arial"/>
          <w:sz w:val="24"/>
          <w:szCs w:val="24"/>
        </w:rPr>
        <w:t xml:space="preserve"> Жилищного кодекса Российской Федерации.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40" w:name="sub_2815"/>
      <w:bookmarkEnd w:id="239"/>
      <w:r w:rsidRPr="008B044F">
        <w:rPr>
          <w:rFonts w:ascii="Arial" w:hAnsi="Arial" w:cs="Arial"/>
          <w:sz w:val="24"/>
          <w:szCs w:val="24"/>
        </w:rPr>
        <w:t>5. Состав семьи гражданина определяется на дату подачи заявления о принятии на учет и может изменяться в соответствии с представленными дополнительными сведениями на дату вынесения решения уполномоченным органом местного самоуправления муниципального образования автономного округа о принятии его на учет.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41" w:name="sub_2816"/>
      <w:bookmarkEnd w:id="240"/>
      <w:r w:rsidRPr="008B044F">
        <w:rPr>
          <w:rFonts w:ascii="Arial" w:hAnsi="Arial" w:cs="Arial"/>
          <w:sz w:val="24"/>
          <w:szCs w:val="24"/>
        </w:rPr>
        <w:t>6. При определении размера дохода гражданина и постоянно проживающих совместно с ним членов его семьи (одиноко проживающего гражданина) и стоимости их имущества, подлежащего налогообложению,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не учитываются доходы и подлежащее налогообложению имущество лиц, выбывших из состава семьи на день подачи заявления о принятии на учет, в том числе проживавших в семье и выбывших в календарном периоде, учитываемом при исчислении дохода семьи.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42" w:name="sub_2817"/>
      <w:bookmarkEnd w:id="241"/>
      <w:r w:rsidRPr="008B044F">
        <w:rPr>
          <w:rFonts w:ascii="Arial" w:hAnsi="Arial" w:cs="Arial"/>
          <w:sz w:val="24"/>
          <w:szCs w:val="24"/>
        </w:rPr>
        <w:t>7. При определении размера дохода гражданина и постоянно проживающих совместно с ним членов его семьи (одиноко проживающего гражданина) и стоимости их имущества, подлежащего налогообложению,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величина дохода учитывается на день принятия уполномоченным органом местного самоуправления муниципального образования автономного округа решения о принятии гражданина на учет.</w:t>
      </w:r>
    </w:p>
    <w:bookmarkEnd w:id="242"/>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43" w:name="sub_2820"/>
      <w:r w:rsidRPr="008B044F">
        <w:rPr>
          <w:rFonts w:ascii="Arial" w:hAnsi="Arial" w:cs="Arial"/>
          <w:b/>
          <w:bCs/>
          <w:color w:val="26282F"/>
          <w:sz w:val="24"/>
          <w:szCs w:val="24"/>
        </w:rPr>
        <w:t>Статья 28.2.</w:t>
      </w:r>
      <w:r w:rsidRPr="008B044F">
        <w:rPr>
          <w:rFonts w:ascii="Arial" w:hAnsi="Arial" w:cs="Arial"/>
          <w:sz w:val="24"/>
          <w:szCs w:val="24"/>
        </w:rPr>
        <w:t xml:space="preserve"> Виды учитываемых доходов гражданина и постоянно проживающих совместно с ним членов его семьи (одиноко проживающего гражданина) и стоимости их имущества, подлежащего налогообложению,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44" w:name="sub_2821"/>
      <w:bookmarkEnd w:id="243"/>
      <w:r w:rsidRPr="008B044F">
        <w:rPr>
          <w:rFonts w:ascii="Arial" w:hAnsi="Arial" w:cs="Arial"/>
          <w:sz w:val="24"/>
          <w:szCs w:val="24"/>
        </w:rPr>
        <w:t xml:space="preserve">1. Для исчисления совокупного дохода гражданина и постоянно проживающих совместно с ним членов его семьи (одиноко проживающего гражданина) используются виды доходов, указанные в перечне, утвержденном </w:t>
      </w:r>
      <w:hyperlink r:id="rId128" w:history="1">
        <w:r w:rsidRPr="008B044F">
          <w:rPr>
            <w:rFonts w:ascii="Arial" w:hAnsi="Arial" w:cs="Arial"/>
            <w:color w:val="106BBE"/>
            <w:sz w:val="24"/>
            <w:szCs w:val="24"/>
          </w:rPr>
          <w:t>постановлением</w:t>
        </w:r>
      </w:hyperlink>
      <w:r w:rsidRPr="008B044F">
        <w:rPr>
          <w:rFonts w:ascii="Arial" w:hAnsi="Arial" w:cs="Arial"/>
          <w:sz w:val="24"/>
          <w:szCs w:val="24"/>
        </w:rPr>
        <w:t xml:space="preserve"> Правительства </w:t>
      </w:r>
      <w:r w:rsidRPr="008B044F">
        <w:rPr>
          <w:rFonts w:ascii="Arial" w:hAnsi="Arial" w:cs="Arial"/>
          <w:sz w:val="24"/>
          <w:szCs w:val="24"/>
        </w:rPr>
        <w:lastRenderedPageBreak/>
        <w:t>Российской Федерации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 исключением денежных эквивалентов, полученных гражданином и постоянно проживающими совместно с ним членами его семьи (одиноко проживающим гражданином) льгот и социальных гарантий, установленных органами государственной власти Российской Федерации и Ханты-Мансийского автономного округа - Югры, органами местного самоуправления муниципальных образований автономного округа, организациями.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45" w:name="sub_2822"/>
      <w:bookmarkEnd w:id="244"/>
      <w:r w:rsidRPr="008B044F">
        <w:rPr>
          <w:rFonts w:ascii="Arial" w:hAnsi="Arial" w:cs="Arial"/>
          <w:sz w:val="24"/>
          <w:szCs w:val="24"/>
        </w:rPr>
        <w:t xml:space="preserve">2. За основу исчисления совокупного дохода гражданина и постоянно проживающих совместно с ним членов его семьи (одиноко проживающего гражданина), получающих доход только от налоговых агентов - источников выплаты дохода, принимается доход, указанный в справке о доходах физического лица за соответствующий налоговый период по </w:t>
      </w:r>
      <w:hyperlink r:id="rId129" w:history="1">
        <w:r w:rsidRPr="008B044F">
          <w:rPr>
            <w:rFonts w:ascii="Arial" w:hAnsi="Arial" w:cs="Arial"/>
            <w:color w:val="106BBE"/>
            <w:sz w:val="24"/>
            <w:szCs w:val="24"/>
          </w:rPr>
          <w:t>форме 2-НДФЛ</w:t>
        </w:r>
      </w:hyperlink>
      <w:r w:rsidRPr="008B044F">
        <w:rPr>
          <w:rFonts w:ascii="Arial" w:hAnsi="Arial" w:cs="Arial"/>
          <w:sz w:val="24"/>
          <w:szCs w:val="24"/>
        </w:rPr>
        <w:t>.</w:t>
      </w:r>
    </w:p>
    <w:bookmarkEnd w:id="245"/>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46" w:name="sub_2830"/>
      <w:r w:rsidRPr="008B044F">
        <w:rPr>
          <w:rFonts w:ascii="Arial" w:hAnsi="Arial" w:cs="Arial"/>
          <w:b/>
          <w:bCs/>
          <w:color w:val="26282F"/>
          <w:sz w:val="24"/>
          <w:szCs w:val="24"/>
        </w:rPr>
        <w:t>Статья 28.3.</w:t>
      </w:r>
      <w:r w:rsidRPr="008B044F">
        <w:rPr>
          <w:rFonts w:ascii="Arial" w:hAnsi="Arial" w:cs="Arial"/>
          <w:sz w:val="24"/>
          <w:szCs w:val="24"/>
        </w:rPr>
        <w:t xml:space="preserve"> Определение стоимости подлежащего налогообложению имущества гражданина и постоянно проживающих совместно с ним членов его семьи (одиноко проживающего гражданина)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47" w:name="sub_2831"/>
      <w:bookmarkEnd w:id="246"/>
      <w:r w:rsidRPr="008B044F">
        <w:rPr>
          <w:rFonts w:ascii="Arial" w:hAnsi="Arial" w:cs="Arial"/>
          <w:sz w:val="24"/>
          <w:szCs w:val="24"/>
        </w:rPr>
        <w:t>1. Стоимость недвижимого имущества (жилого дома, квартиры, дачи, иных строений и сооружений, земельного участка, в том числе их долей), принадлежащего гражданину и постоянно проживающим совместно с ним членам его семьи (одиноко проживающему гражданину) на праве собственности, а также стоимость транспортных средств (наземных, водных, воздушных), зарегистрированных в установленном порядке на гражданина и постоянно проживающих совместно с ним членов его семьи (одиноко проживающего гражданина) и являющихся объектом налогообложения, в целях настоящего Закона определяются по рыночной стоимости.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48" w:name="sub_2832"/>
      <w:bookmarkEnd w:id="247"/>
      <w:r w:rsidRPr="008B044F">
        <w:rPr>
          <w:rFonts w:ascii="Arial" w:hAnsi="Arial" w:cs="Arial"/>
          <w:sz w:val="24"/>
          <w:szCs w:val="24"/>
        </w:rPr>
        <w:t xml:space="preserve">2. Документом, подтверждающим стоимость недвижимого имущества, а также стоимость транспортных средств, указанных в </w:t>
      </w:r>
      <w:hyperlink w:anchor="sub_2831" w:history="1">
        <w:r w:rsidRPr="008B044F">
          <w:rPr>
            <w:rFonts w:ascii="Arial" w:hAnsi="Arial" w:cs="Arial"/>
            <w:color w:val="106BBE"/>
            <w:sz w:val="24"/>
            <w:szCs w:val="24"/>
          </w:rPr>
          <w:t>пункте 1</w:t>
        </w:r>
      </w:hyperlink>
      <w:r w:rsidRPr="008B044F">
        <w:rPr>
          <w:rFonts w:ascii="Arial" w:hAnsi="Arial" w:cs="Arial"/>
          <w:sz w:val="24"/>
          <w:szCs w:val="24"/>
        </w:rPr>
        <w:t xml:space="preserve"> настоящей статьи, является акт оценки, оформленный в соответствии с законодательством, регулирующим оценочную деятельность в Российской Федерации.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49" w:name="sub_2833"/>
      <w:bookmarkEnd w:id="248"/>
      <w:r w:rsidRPr="008B044F">
        <w:rPr>
          <w:rFonts w:ascii="Arial" w:hAnsi="Arial" w:cs="Arial"/>
          <w:sz w:val="24"/>
          <w:szCs w:val="24"/>
        </w:rPr>
        <w:t>3. При определении стоимости подлежащего налогообложению имущества гражданина и каждого постоянно проживающего совместно с ним члена его семьи (одиноко проживающего гражданина) учитывается суммарная стоимость всего выявленного подлежащего налогообложению имущества, находящегося в собственности у всех членов семьи.</w:t>
      </w:r>
    </w:p>
    <w:bookmarkEnd w:id="249"/>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50" w:name="sub_284"/>
      <w:r w:rsidRPr="008B044F">
        <w:rPr>
          <w:rFonts w:ascii="Arial" w:hAnsi="Arial" w:cs="Arial"/>
          <w:b/>
          <w:bCs/>
          <w:color w:val="26282F"/>
          <w:sz w:val="24"/>
          <w:szCs w:val="24"/>
        </w:rPr>
        <w:t>Статья 28.4.</w:t>
      </w:r>
      <w:r w:rsidRPr="008B044F">
        <w:rPr>
          <w:rFonts w:ascii="Arial" w:hAnsi="Arial" w:cs="Arial"/>
          <w:sz w:val="24"/>
          <w:szCs w:val="24"/>
        </w:rPr>
        <w:t xml:space="preserve"> Порядок установления максимального размера дохода гражданина и постоянно проживающих совместно с ним членов его семьи (одиноко проживающего гражданина) и стоимости их имущества, подлежащего налогообложению</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51" w:name="sub_2841"/>
      <w:bookmarkEnd w:id="250"/>
      <w:r w:rsidRPr="008B044F">
        <w:rPr>
          <w:rFonts w:ascii="Arial" w:hAnsi="Arial" w:cs="Arial"/>
          <w:sz w:val="24"/>
          <w:szCs w:val="24"/>
        </w:rPr>
        <w:t xml:space="preserve">1. Максимальный размер дохода гражданина и постоянно проживающих совместно с ним членов его семьи (одиноко проживающего гражданина) и стоимости их имущества, подлежащего налогообложению, определяется уполномоченным органом местного самоуправления муниципального образования автономного округа, осуществляющим принятие на учет, в соответствии с </w:t>
      </w:r>
      <w:hyperlink w:anchor="sub_2843" w:history="1">
        <w:r w:rsidRPr="008B044F">
          <w:rPr>
            <w:rFonts w:ascii="Arial" w:hAnsi="Arial" w:cs="Arial"/>
            <w:color w:val="106BBE"/>
            <w:sz w:val="24"/>
            <w:szCs w:val="24"/>
          </w:rPr>
          <w:t>пунктом 3</w:t>
        </w:r>
      </w:hyperlink>
      <w:r w:rsidRPr="008B044F">
        <w:rPr>
          <w:rFonts w:ascii="Arial" w:hAnsi="Arial" w:cs="Arial"/>
          <w:sz w:val="24"/>
          <w:szCs w:val="24"/>
        </w:rPr>
        <w:t xml:space="preserve"> настоящей статьи.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52" w:name="sub_2842"/>
      <w:bookmarkEnd w:id="251"/>
      <w:r w:rsidRPr="008B044F">
        <w:rPr>
          <w:rFonts w:ascii="Arial" w:hAnsi="Arial" w:cs="Arial"/>
          <w:sz w:val="24"/>
          <w:szCs w:val="24"/>
        </w:rPr>
        <w:t>2. Максимальный размер дохода гражданина и постоянно проживающих совместно с ним членов его семьи (одиноко проживающего гражданина) и стоимости их имущества, подлежащего налогообложению, определяется при принятии гражданина на учет (отказе в принятии на учет), заключении с гражданином договора найма жилого помещения жилищного фонда социального использования.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53" w:name="sub_2843"/>
      <w:bookmarkEnd w:id="252"/>
      <w:r w:rsidRPr="008B044F">
        <w:rPr>
          <w:rFonts w:ascii="Arial" w:hAnsi="Arial" w:cs="Arial"/>
          <w:sz w:val="24"/>
          <w:szCs w:val="24"/>
        </w:rPr>
        <w:lastRenderedPageBreak/>
        <w:t>3. Максимальный размер дохода гражданина и постоянно проживающих совместно с ним членов его семьи (одиноко проживающего гражданина) и стоимости их имущества, подлежащего налогообложению (Мр), определяется по следующей формуле:</w:t>
      </w:r>
    </w:p>
    <w:bookmarkEnd w:id="253"/>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Мр = (Рд х 12 х 1,4 + Си) х Ч, где:</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Рд - размер среднемесячного дохода гражданина и каждого постоянно проживающего совместно с ним члена его семьи (одиноко проживающего гражданина), установленного уполномоченным органом местного самоуправления в соответствующем муниципальном образовании автономного округа согласно </w:t>
      </w:r>
      <w:hyperlink r:id="rId130" w:history="1">
        <w:r w:rsidRPr="008B044F">
          <w:rPr>
            <w:rFonts w:ascii="Arial" w:hAnsi="Arial" w:cs="Arial"/>
            <w:color w:val="106BBE"/>
            <w:sz w:val="24"/>
            <w:szCs w:val="24"/>
          </w:rPr>
          <w:t>пункту 2 части 1 статьи 14</w:t>
        </w:r>
      </w:hyperlink>
      <w:r w:rsidRPr="008B044F">
        <w:rPr>
          <w:rFonts w:ascii="Arial" w:hAnsi="Arial" w:cs="Arial"/>
          <w:sz w:val="24"/>
          <w:szCs w:val="24"/>
        </w:rPr>
        <w:t xml:space="preserve"> Жилищного кодекса Российской Федерации и настоящему Закону для признания граждан малоимущими (далее - размер среднемесячного дохода);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12 - количество календарных месяцев;</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1,4 - коэффициент кратности размера среднемесячного дохода;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Си - суммарная стоимость всего выявленного подлежащего налогообложению имущества, принадлежащего гражданину и каждому постоянно проживающему совместно с ним члену его семьи (одиноко проживающему гражданину) на праве собственности, но не более предельной стоимости подлежащего налогообложению имущества гражданина и каждого постоянно проживающего совместно с ним члена его семьи (одиноко проживающего гражданина), установленной уполномоченным органом местного самоуправления в соответствующем муниципальном образовании автономного округа согласно </w:t>
      </w:r>
      <w:hyperlink r:id="rId131" w:history="1">
        <w:r w:rsidRPr="008B044F">
          <w:rPr>
            <w:rFonts w:ascii="Arial" w:hAnsi="Arial" w:cs="Arial"/>
            <w:color w:val="106BBE"/>
            <w:sz w:val="24"/>
            <w:szCs w:val="24"/>
          </w:rPr>
          <w:t>пункту 2 части 1 статьи 14</w:t>
        </w:r>
      </w:hyperlink>
      <w:r w:rsidRPr="008B044F">
        <w:rPr>
          <w:rFonts w:ascii="Arial" w:hAnsi="Arial" w:cs="Arial"/>
          <w:sz w:val="24"/>
          <w:szCs w:val="24"/>
        </w:rPr>
        <w:t xml:space="preserve"> Жилищного кодекса Российской Федерации и настоящему Закону в целях признания граждан малоимущими;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Ч - количество членов семьи, постоянно проживающих совместно с гражданином, согласно представленной гражданином справке о составе семьи.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before="108" w:after="108" w:line="240" w:lineRule="auto"/>
        <w:jc w:val="center"/>
        <w:outlineLvl w:val="0"/>
        <w:rPr>
          <w:rFonts w:ascii="Arial" w:hAnsi="Arial" w:cs="Arial"/>
          <w:b/>
          <w:bCs/>
          <w:color w:val="26282F"/>
          <w:sz w:val="24"/>
          <w:szCs w:val="24"/>
        </w:rPr>
      </w:pPr>
      <w:bookmarkStart w:id="254" w:name="sub_500"/>
      <w:r w:rsidRPr="008B044F">
        <w:rPr>
          <w:rFonts w:ascii="Arial" w:hAnsi="Arial" w:cs="Arial"/>
          <w:b/>
          <w:bCs/>
          <w:color w:val="26282F"/>
          <w:sz w:val="24"/>
          <w:szCs w:val="24"/>
        </w:rPr>
        <w:t>Глава 5. Государственная поддержка в сфере оплаты жилого помещения и коммунальных услуг, а также финансирования капитального ремонта общего имущества в многоквартирных домах в Ханты-Мансийском автономном округе - Югре</w:t>
      </w:r>
    </w:p>
    <w:bookmarkEnd w:id="254"/>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55" w:name="sub_29"/>
      <w:r w:rsidRPr="008B044F">
        <w:rPr>
          <w:rFonts w:ascii="Arial" w:hAnsi="Arial" w:cs="Arial"/>
          <w:b/>
          <w:bCs/>
          <w:color w:val="26282F"/>
          <w:sz w:val="24"/>
          <w:szCs w:val="24"/>
        </w:rPr>
        <w:t>Статья 29.</w:t>
      </w:r>
      <w:r w:rsidRPr="008B044F">
        <w:rPr>
          <w:rFonts w:ascii="Arial" w:hAnsi="Arial" w:cs="Arial"/>
          <w:sz w:val="24"/>
          <w:szCs w:val="24"/>
        </w:rPr>
        <w:t xml:space="preserve"> Субсидии на оплату жилого помещения и коммунальных услуг</w:t>
      </w:r>
    </w:p>
    <w:bookmarkEnd w:id="255"/>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Правом на получение субсидии на оплату жилого помещения и коммунальных услуг (далее - субсидия) обладают граждане, если их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 Величина максимально допустимой доли расходов граждан и совокупный доход семьи рассчитываются в соответствии с федеральным законодательством.</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56" w:name="sub_292"/>
      <w:r w:rsidRPr="008B044F">
        <w:rPr>
          <w:rFonts w:ascii="Arial" w:hAnsi="Arial" w:cs="Arial"/>
          <w:sz w:val="24"/>
          <w:szCs w:val="24"/>
        </w:rPr>
        <w:t>2. Субсидии предоставляются гражданам Правительством автономного округа в соответствии с федеральным законодательством и законодательством автономного округа.</w:t>
      </w:r>
    </w:p>
    <w:bookmarkEnd w:id="256"/>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57" w:name="sub_30"/>
      <w:r w:rsidRPr="008B044F">
        <w:rPr>
          <w:rFonts w:ascii="Arial" w:hAnsi="Arial" w:cs="Arial"/>
          <w:b/>
          <w:bCs/>
          <w:color w:val="26282F"/>
          <w:sz w:val="24"/>
          <w:szCs w:val="24"/>
        </w:rPr>
        <w:t>Статья 30.</w:t>
      </w:r>
      <w:r w:rsidRPr="008B044F">
        <w:rPr>
          <w:rFonts w:ascii="Arial" w:hAnsi="Arial" w:cs="Arial"/>
          <w:sz w:val="24"/>
          <w:szCs w:val="24"/>
        </w:rPr>
        <w:t xml:space="preserve"> Региональные стандарты Ханты-Мансийского автономного округа - Югры</w:t>
      </w:r>
    </w:p>
    <w:bookmarkEnd w:id="257"/>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Для расчета размера и предоставления субсидий на оплату жилого помещения и коммунальных услуг применяются: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lastRenderedPageBreak/>
        <w:t>1) региональный стандарт нормативной площади жилого помещения, используемый для расчета субсидий на оплату жилого помещения и коммунальных услуг;</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региональный стандарт стоимости жилищно-коммунальных услуг, дифференцированный по муниципальным образованиям;</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региональный стандарт максимально допустимой доли расходов граждан на оплату жилого помещения и коммунальных услуг в совокупном доходе семьи.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58" w:name="sub_31"/>
      <w:r w:rsidRPr="008B044F">
        <w:rPr>
          <w:rFonts w:ascii="Arial" w:hAnsi="Arial" w:cs="Arial"/>
          <w:b/>
          <w:bCs/>
          <w:color w:val="26282F"/>
          <w:sz w:val="24"/>
          <w:szCs w:val="24"/>
        </w:rPr>
        <w:t>Статья 31.</w:t>
      </w:r>
      <w:r w:rsidRPr="008B044F">
        <w:rPr>
          <w:rFonts w:ascii="Arial" w:hAnsi="Arial" w:cs="Arial"/>
          <w:sz w:val="24"/>
          <w:szCs w:val="24"/>
        </w:rPr>
        <w:t xml:space="preserve"> Размеры региональных стандартов Ханты-Мансийского автономного округа - Югры</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59" w:name="sub_3101"/>
      <w:bookmarkEnd w:id="258"/>
      <w:r w:rsidRPr="008B044F">
        <w:rPr>
          <w:rFonts w:ascii="Arial" w:hAnsi="Arial" w:cs="Arial"/>
          <w:sz w:val="24"/>
          <w:szCs w:val="24"/>
        </w:rPr>
        <w:t>1. Региональный стандарт нормативной площади жилого помещения, используемый для расчета субсидий на оплату жилого помещения и коммунальных услуг, составляет:</w:t>
      </w:r>
    </w:p>
    <w:bookmarkEnd w:id="259"/>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40 квадратных метров общей площади жилого помещения - на одиноко проживающего человека;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46 квадратных метров общей площади жилого помещения - на семью из двух человек;</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18 квадратных метров общей площади жилого помещения - на одного человека в семье, состоящей из трех и более человек;</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4) 6 квадратных метров жилой площади - на одного человека, проживающего в общежитии.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60" w:name="sub_3102"/>
      <w:r w:rsidRPr="008B044F">
        <w:rPr>
          <w:rFonts w:ascii="Arial" w:hAnsi="Arial" w:cs="Arial"/>
          <w:sz w:val="24"/>
          <w:szCs w:val="24"/>
        </w:rPr>
        <w:t>2. Размеры региональных стандартов стоимости жилищно-коммунальных услуг, дифференцированные по муниципальным образованиям автономного округа, устанавливаются постановлением Правительства автономного округа.</w:t>
      </w:r>
    </w:p>
    <w:bookmarkEnd w:id="260"/>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ГАРАНТ:</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61" w:name="sub_511841896"/>
      <w:r w:rsidRPr="008B044F">
        <w:rPr>
          <w:rFonts w:ascii="Arial" w:hAnsi="Arial" w:cs="Arial"/>
          <w:color w:val="353842"/>
          <w:sz w:val="24"/>
          <w:szCs w:val="24"/>
          <w:shd w:val="clear" w:color="auto" w:fill="F0F0F0"/>
        </w:rPr>
        <w:t xml:space="preserve">См. </w:t>
      </w:r>
      <w:hyperlink r:id="rId132" w:history="1">
        <w:r w:rsidRPr="008B044F">
          <w:rPr>
            <w:rFonts w:ascii="Arial" w:hAnsi="Arial" w:cs="Arial"/>
            <w:color w:val="106BBE"/>
            <w:sz w:val="24"/>
            <w:szCs w:val="24"/>
            <w:shd w:val="clear" w:color="auto" w:fill="F0F0F0"/>
          </w:rPr>
          <w:t>размеры</w:t>
        </w:r>
      </w:hyperlink>
      <w:r w:rsidRPr="008B044F">
        <w:rPr>
          <w:rFonts w:ascii="Arial" w:hAnsi="Arial" w:cs="Arial"/>
          <w:color w:val="353842"/>
          <w:sz w:val="24"/>
          <w:szCs w:val="24"/>
          <w:shd w:val="clear" w:color="auto" w:fill="F0F0F0"/>
        </w:rPr>
        <w:t xml:space="preserve"> региональных стандартов стоимости жилищно-коммунальных услуг, утвержденные </w:t>
      </w:r>
      <w:hyperlink r:id="rId133" w:history="1">
        <w:r w:rsidRPr="008B044F">
          <w:rPr>
            <w:rFonts w:ascii="Arial" w:hAnsi="Arial" w:cs="Arial"/>
            <w:color w:val="106BBE"/>
            <w:sz w:val="24"/>
            <w:szCs w:val="24"/>
            <w:shd w:val="clear" w:color="auto" w:fill="F0F0F0"/>
          </w:rPr>
          <w:t>постановлением</w:t>
        </w:r>
      </w:hyperlink>
      <w:r w:rsidRPr="008B044F">
        <w:rPr>
          <w:rFonts w:ascii="Arial" w:hAnsi="Arial" w:cs="Arial"/>
          <w:color w:val="353842"/>
          <w:sz w:val="24"/>
          <w:szCs w:val="24"/>
          <w:shd w:val="clear" w:color="auto" w:fill="F0F0F0"/>
        </w:rPr>
        <w:t xml:space="preserve"> Правительства Ханты-Мансийского АО - Югры от 14 декабря 2012 г. N 505-п</w:t>
      </w:r>
    </w:p>
    <w:bookmarkEnd w:id="261"/>
    <w:p w:rsidR="008B044F" w:rsidRPr="008B044F" w:rsidRDefault="008B044F" w:rsidP="008B044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62" w:name="sub_313"/>
      <w:r w:rsidRPr="008B044F">
        <w:rPr>
          <w:rFonts w:ascii="Arial" w:hAnsi="Arial" w:cs="Arial"/>
          <w:sz w:val="24"/>
          <w:szCs w:val="24"/>
        </w:rPr>
        <w:t>3. Установить региональные стандарты максимально допустимой доли расходов граждан на оплату жилого помещения и коммунальных услуг в совокупном доходе семьи, используемые для расчета субсидий на оплату жилого помещения и коммунальных услуг, на территории автономного округа в следующих размерах:</w:t>
      </w:r>
    </w:p>
    <w:bookmarkEnd w:id="262"/>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 0 процентов - для граждан, среднедушевой доход в семьях которых составляет в месяц менее 0,5 величины </w:t>
      </w:r>
      <w:hyperlink r:id="rId134" w:history="1">
        <w:r w:rsidRPr="008B044F">
          <w:rPr>
            <w:rFonts w:ascii="Arial" w:hAnsi="Arial" w:cs="Arial"/>
            <w:color w:val="106BBE"/>
            <w:sz w:val="24"/>
            <w:szCs w:val="24"/>
          </w:rPr>
          <w:t>прожиточного минимума</w:t>
        </w:r>
      </w:hyperlink>
      <w:r w:rsidRPr="008B044F">
        <w:rPr>
          <w:rFonts w:ascii="Arial" w:hAnsi="Arial" w:cs="Arial"/>
          <w:sz w:val="24"/>
          <w:szCs w:val="24"/>
        </w:rPr>
        <w:t>, установленной в автономном округе;</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2) 5 процентов - для граждан, среднедушевой доход в семьях которых составляет в месяц от 0,5 до 1,0 величины </w:t>
      </w:r>
      <w:hyperlink r:id="rId135" w:history="1">
        <w:r w:rsidRPr="008B044F">
          <w:rPr>
            <w:rFonts w:ascii="Arial" w:hAnsi="Arial" w:cs="Arial"/>
            <w:color w:val="106BBE"/>
            <w:sz w:val="24"/>
            <w:szCs w:val="24"/>
          </w:rPr>
          <w:t>прожиточного минимума</w:t>
        </w:r>
      </w:hyperlink>
      <w:r w:rsidRPr="008B044F">
        <w:rPr>
          <w:rFonts w:ascii="Arial" w:hAnsi="Arial" w:cs="Arial"/>
          <w:sz w:val="24"/>
          <w:szCs w:val="24"/>
        </w:rPr>
        <w:t>, установленной в автономном округе;</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3) 10 процентов - для граждан, среднедушевой доход в семьях которых составляет в месяц от 1,0 до 1,5 величины </w:t>
      </w:r>
      <w:hyperlink r:id="rId136" w:history="1">
        <w:r w:rsidRPr="008B044F">
          <w:rPr>
            <w:rFonts w:ascii="Arial" w:hAnsi="Arial" w:cs="Arial"/>
            <w:color w:val="106BBE"/>
            <w:sz w:val="24"/>
            <w:szCs w:val="24"/>
          </w:rPr>
          <w:t>прожиточного минимума</w:t>
        </w:r>
      </w:hyperlink>
      <w:r w:rsidRPr="008B044F">
        <w:rPr>
          <w:rFonts w:ascii="Arial" w:hAnsi="Arial" w:cs="Arial"/>
          <w:sz w:val="24"/>
          <w:szCs w:val="24"/>
        </w:rPr>
        <w:t>, установленной в автономном округе;</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4) 15 процентов - для граждан, среднедушевой доход в семьях которых составляет в месяц от 1,5 до 4,0 величины </w:t>
      </w:r>
      <w:hyperlink r:id="rId137" w:history="1">
        <w:r w:rsidRPr="008B044F">
          <w:rPr>
            <w:rFonts w:ascii="Arial" w:hAnsi="Arial" w:cs="Arial"/>
            <w:color w:val="106BBE"/>
            <w:sz w:val="24"/>
            <w:szCs w:val="24"/>
          </w:rPr>
          <w:t>прожиточного минимума</w:t>
        </w:r>
      </w:hyperlink>
      <w:r w:rsidRPr="008B044F">
        <w:rPr>
          <w:rFonts w:ascii="Arial" w:hAnsi="Arial" w:cs="Arial"/>
          <w:sz w:val="24"/>
          <w:szCs w:val="24"/>
        </w:rPr>
        <w:t>, установленной в автономном округе;</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5) 22 процента - для граждан, среднедушевой доход в семьях которых составляет в месяц свыше 4,0 величины </w:t>
      </w:r>
      <w:hyperlink r:id="rId138" w:history="1">
        <w:r w:rsidRPr="008B044F">
          <w:rPr>
            <w:rFonts w:ascii="Arial" w:hAnsi="Arial" w:cs="Arial"/>
            <w:color w:val="106BBE"/>
            <w:sz w:val="24"/>
            <w:szCs w:val="24"/>
          </w:rPr>
          <w:t>прожиточного минимума</w:t>
        </w:r>
      </w:hyperlink>
      <w:r w:rsidRPr="008B044F">
        <w:rPr>
          <w:rFonts w:ascii="Arial" w:hAnsi="Arial" w:cs="Arial"/>
          <w:sz w:val="24"/>
          <w:szCs w:val="24"/>
        </w:rPr>
        <w:t>, установленной в автономном округе.</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lastRenderedPageBreak/>
        <w:t xml:space="preserve">Для расчета субсидий применять величину </w:t>
      </w:r>
      <w:hyperlink r:id="rId139" w:history="1">
        <w:r w:rsidRPr="008B044F">
          <w:rPr>
            <w:rFonts w:ascii="Arial" w:hAnsi="Arial" w:cs="Arial"/>
            <w:color w:val="106BBE"/>
            <w:sz w:val="24"/>
            <w:szCs w:val="24"/>
          </w:rPr>
          <w:t>прожиточного минимума</w:t>
        </w:r>
      </w:hyperlink>
      <w:r w:rsidRPr="008B044F">
        <w:rPr>
          <w:rFonts w:ascii="Arial" w:hAnsi="Arial" w:cs="Arial"/>
          <w:sz w:val="24"/>
          <w:szCs w:val="24"/>
        </w:rPr>
        <w:t>, установленную на момент обращения в уполномоченный орган до окончания срока назначения субсидии.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63" w:name="sub_314"/>
      <w:r w:rsidRPr="008B044F">
        <w:rPr>
          <w:rFonts w:ascii="Arial" w:hAnsi="Arial" w:cs="Arial"/>
          <w:sz w:val="24"/>
          <w:szCs w:val="24"/>
        </w:rPr>
        <w:t>4. Органы местного самоуправления могут устанавливать иные нормативы площади жилого помещения, используемые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данные субсидии.</w:t>
      </w:r>
    </w:p>
    <w:bookmarkEnd w:id="263"/>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Дополнительные расходы, связанные с применением иных нормативов площади жилого помещения, финансируются за счет собственных доходов местных бюджетов, при этом субсидии, субвенции, дотации из бюджета автономного округа на эти цели не предоставляются.</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64" w:name="sub_3111"/>
      <w:r w:rsidRPr="008B044F">
        <w:rPr>
          <w:rFonts w:ascii="Arial" w:hAnsi="Arial" w:cs="Arial"/>
          <w:b/>
          <w:bCs/>
          <w:color w:val="26282F"/>
          <w:sz w:val="24"/>
          <w:szCs w:val="24"/>
        </w:rPr>
        <w:t>Статья 31.1.</w:t>
      </w:r>
      <w:r w:rsidRPr="008B044F">
        <w:rPr>
          <w:rFonts w:ascii="Arial" w:hAnsi="Arial" w:cs="Arial"/>
          <w:sz w:val="24"/>
          <w:szCs w:val="24"/>
        </w:rPr>
        <w:t xml:space="preserve"> Норматив площади жилого помещения, используемый для предоставления мер социальной поддержки по оплате жилого помещения и коммунальных услуг отдельным категориям граждан и в иных жилищных отношениях, не связанных с предоставлением субсидий на оплату жилищно-коммунальных услуг</w:t>
      </w:r>
    </w:p>
    <w:bookmarkEnd w:id="264"/>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Для предоставления мер социальной поддержки по оплате жилого помещения и коммунальных услуг отдельным категориям граждан и в иных жилищных отношениях, не связанных с предоставлением субсидий на оплату жилищно-коммунальных услуг, применяется норматив площади жилого помещения, который составляет: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18 квадратных метров общей площади жилого помещения - на одного члена семьи из двух и более человек;</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33 квадратных метра общей площади жилого помещения - на одиноко проживающего гражданина.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65" w:name="sub_32"/>
      <w:r w:rsidRPr="008B044F">
        <w:rPr>
          <w:rFonts w:ascii="Arial" w:hAnsi="Arial" w:cs="Arial"/>
          <w:b/>
          <w:bCs/>
          <w:color w:val="26282F"/>
          <w:sz w:val="24"/>
          <w:szCs w:val="24"/>
        </w:rPr>
        <w:t>Статья 32.</w:t>
      </w:r>
      <w:r w:rsidRPr="008B044F">
        <w:rPr>
          <w:rFonts w:ascii="Arial" w:hAnsi="Arial" w:cs="Arial"/>
          <w:sz w:val="24"/>
          <w:szCs w:val="24"/>
        </w:rPr>
        <w:t xml:space="preserve"> Особенности применения регионального стандарта нормативной площади жилого помещения</w:t>
      </w:r>
    </w:p>
    <w:bookmarkEnd w:id="265"/>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Гражданам, имеющим в соответствии с федеральным законодательством дополнительную жилую площадь, региональный стандарт нормативной площади жилого помещения увеличивается на размер фактически предоставленной дополнительной площади жилого помещения, но не более десяти квадратных метров.</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В целях применения регионального стандарта нормативной площади жилого помещения размер общей площади жилого помещения составляет сумму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957" w:hanging="1259"/>
        <w:jc w:val="both"/>
        <w:rPr>
          <w:rFonts w:ascii="Arial" w:hAnsi="Arial" w:cs="Arial"/>
          <w:sz w:val="24"/>
          <w:szCs w:val="24"/>
        </w:rPr>
      </w:pPr>
      <w:bookmarkStart w:id="266" w:name="sub_321"/>
      <w:r w:rsidRPr="008B044F">
        <w:rPr>
          <w:rFonts w:ascii="Arial" w:hAnsi="Arial" w:cs="Arial"/>
          <w:b/>
          <w:bCs/>
          <w:color w:val="26282F"/>
          <w:sz w:val="24"/>
          <w:szCs w:val="24"/>
        </w:rPr>
        <w:t>Статья 32.1</w:t>
      </w:r>
      <w:r w:rsidRPr="008B044F">
        <w:rPr>
          <w:rFonts w:ascii="Arial" w:hAnsi="Arial" w:cs="Arial"/>
          <w:sz w:val="24"/>
          <w:szCs w:val="24"/>
        </w:rPr>
        <w:t xml:space="preserve">. </w:t>
      </w:r>
      <w:hyperlink r:id="rId140" w:history="1">
        <w:r w:rsidRPr="008B044F">
          <w:rPr>
            <w:rFonts w:ascii="Arial" w:hAnsi="Arial" w:cs="Arial"/>
            <w:color w:val="106BBE"/>
            <w:sz w:val="24"/>
            <w:szCs w:val="24"/>
          </w:rPr>
          <w:t>Утратила силу</w:t>
        </w:r>
      </w:hyperlink>
      <w:r w:rsidRPr="008B044F">
        <w:rPr>
          <w:rFonts w:ascii="Arial" w:hAnsi="Arial" w:cs="Arial"/>
          <w:sz w:val="24"/>
          <w:szCs w:val="24"/>
        </w:rPr>
        <w:t xml:space="preserve"> с 1 января 2008 г.</w:t>
      </w:r>
    </w:p>
    <w:bookmarkEnd w:id="266"/>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B044F">
        <w:rPr>
          <w:rFonts w:ascii="Arial" w:hAnsi="Arial" w:cs="Arial"/>
          <w:color w:val="000000"/>
          <w:sz w:val="16"/>
          <w:szCs w:val="16"/>
          <w:shd w:val="clear" w:color="auto" w:fill="F0F0F0"/>
        </w:rPr>
        <w:t>Информация об изменениях:</w:t>
      </w:r>
    </w:p>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67" w:name="sub_511851196"/>
      <w:r w:rsidRPr="008B044F">
        <w:rPr>
          <w:rFonts w:ascii="Arial" w:hAnsi="Arial" w:cs="Arial"/>
          <w:i/>
          <w:iCs/>
          <w:color w:val="353842"/>
          <w:sz w:val="24"/>
          <w:szCs w:val="24"/>
          <w:shd w:val="clear" w:color="auto" w:fill="F0F0F0"/>
        </w:rPr>
        <w:t xml:space="preserve">См. текст </w:t>
      </w:r>
      <w:hyperlink r:id="rId141" w:history="1">
        <w:r w:rsidRPr="008B044F">
          <w:rPr>
            <w:rFonts w:ascii="Arial" w:hAnsi="Arial" w:cs="Arial"/>
            <w:i/>
            <w:iCs/>
            <w:color w:val="106BBE"/>
            <w:sz w:val="24"/>
            <w:szCs w:val="24"/>
            <w:shd w:val="clear" w:color="auto" w:fill="F0F0F0"/>
          </w:rPr>
          <w:t>статьи 32.1</w:t>
        </w:r>
      </w:hyperlink>
    </w:p>
    <w:bookmarkEnd w:id="267"/>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68" w:name="sub_3211"/>
      <w:r w:rsidRPr="008B044F">
        <w:rPr>
          <w:rFonts w:ascii="Arial" w:hAnsi="Arial" w:cs="Arial"/>
          <w:b/>
          <w:bCs/>
          <w:color w:val="26282F"/>
          <w:sz w:val="24"/>
          <w:szCs w:val="24"/>
        </w:rPr>
        <w:t>Статья 32.1.1.</w:t>
      </w:r>
      <w:r w:rsidRPr="008B044F">
        <w:rPr>
          <w:rFonts w:ascii="Arial" w:hAnsi="Arial" w:cs="Arial"/>
          <w:sz w:val="24"/>
          <w:szCs w:val="24"/>
        </w:rPr>
        <w:t xml:space="preserve"> Государственная поддержка капитального ремонта общего имущества в многоквартирных домах</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69" w:name="sub_32111"/>
      <w:bookmarkEnd w:id="268"/>
      <w:r w:rsidRPr="008B044F">
        <w:rPr>
          <w:rFonts w:ascii="Arial" w:hAnsi="Arial" w:cs="Arial"/>
          <w:sz w:val="24"/>
          <w:szCs w:val="24"/>
        </w:rPr>
        <w:t xml:space="preserve">1. Государственная поддержка капитального ремонта общего имущества в многоквартирных домах предоставляется в форме субсидий (финансовая поддержка) в пределах средств, предусмотренных в бюджете Ханты-Мансийского автономного округа </w:t>
      </w:r>
      <w:r w:rsidRPr="008B044F">
        <w:rPr>
          <w:rFonts w:ascii="Arial" w:hAnsi="Arial" w:cs="Arial"/>
          <w:sz w:val="24"/>
          <w:szCs w:val="24"/>
        </w:rPr>
        <w:lastRenderedPageBreak/>
        <w:t xml:space="preserve">- Югры на очередной финансовый год и на плановый период, в том числе в пределах средств, поступивших в бюджет автономного округа из государственной корпорации - Фонда содействия реформированию жилищно-коммунального хозяйства и предназначенных для проведения капитального ремонта общего имущества в многоквартирных домах в соответствии с </w:t>
      </w:r>
      <w:hyperlink r:id="rId142" w:history="1">
        <w:r w:rsidRPr="008B044F">
          <w:rPr>
            <w:rFonts w:ascii="Arial" w:hAnsi="Arial" w:cs="Arial"/>
            <w:color w:val="106BBE"/>
            <w:sz w:val="24"/>
            <w:szCs w:val="24"/>
          </w:rPr>
          <w:t>Федеральным законом</w:t>
        </w:r>
      </w:hyperlink>
      <w:r w:rsidRPr="008B044F">
        <w:rPr>
          <w:rFonts w:ascii="Arial" w:hAnsi="Arial" w:cs="Arial"/>
          <w:sz w:val="24"/>
          <w:szCs w:val="24"/>
        </w:rPr>
        <w:t xml:space="preserve"> "О Фонде содействия реформированию жилищно-коммунального хозяйства".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70" w:name="sub_32112"/>
      <w:bookmarkEnd w:id="269"/>
      <w:r w:rsidRPr="008B044F">
        <w:rPr>
          <w:rFonts w:ascii="Arial" w:hAnsi="Arial" w:cs="Arial"/>
          <w:sz w:val="24"/>
          <w:szCs w:val="24"/>
        </w:rPr>
        <w:t>2. Государственная поддержка капитального ремонта общего имущества в многоквартирных домах предоставляется в целях обеспечения финансирования части стоимости услуг и (или) работ, предусмотренных окружной программой капитального ремонта общего имущества в многоквартирных домах, расположенных на территории автономного округа, оказание и (или) выполнение которых ранее (начиная с даты приватизации первого жилого помещения в соответствующем доме) не оплачивалось с использованием средств бюджетов различных уровней.</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71" w:name="sub_32113"/>
      <w:bookmarkEnd w:id="270"/>
      <w:r w:rsidRPr="008B044F">
        <w:rPr>
          <w:rFonts w:ascii="Arial" w:hAnsi="Arial" w:cs="Arial"/>
          <w:sz w:val="24"/>
          <w:szCs w:val="24"/>
        </w:rPr>
        <w:t>3. Государственная поддержка капитального ремонта общего имущества в многоквартирных домах предоставляется при соблюдении следующих условий:</w:t>
      </w:r>
    </w:p>
    <w:bookmarkEnd w:id="271"/>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1) многоквартирный дом введен в эксплуатацию до 1 января 1996 года;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72" w:name="sub_131004"/>
      <w:r w:rsidRPr="008B044F">
        <w:rPr>
          <w:rFonts w:ascii="Arial" w:hAnsi="Arial" w:cs="Arial"/>
          <w:sz w:val="24"/>
          <w:szCs w:val="24"/>
        </w:rPr>
        <w:t>2) государственная поддержка капитального ремонта общего имущества в многоквартирных домах не предоставлялась в период действия окружной программы капитального ремонта общего имущества в многоквартирных домах, расположенных на территории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73" w:name="sub_131005"/>
      <w:bookmarkEnd w:id="272"/>
      <w:r w:rsidRPr="008B044F">
        <w:rPr>
          <w:rFonts w:ascii="Arial" w:hAnsi="Arial" w:cs="Arial"/>
          <w:sz w:val="24"/>
          <w:szCs w:val="24"/>
        </w:rPr>
        <w:t>3) капитальный ремонт общего имущества в многоквартирном доме осуществлялся в соответствии со сроками, установленными окружной программой капитального ремонта общего имущества в многоквартирных домах, расположенных на территории автономного округа.</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4" w:name="sub_131006"/>
      <w:bookmarkEnd w:id="273"/>
      <w:r w:rsidRPr="008B044F">
        <w:rPr>
          <w:rFonts w:ascii="Arial" w:hAnsi="Arial" w:cs="Arial"/>
          <w:color w:val="000000"/>
          <w:sz w:val="16"/>
          <w:szCs w:val="16"/>
          <w:shd w:val="clear" w:color="auto" w:fill="F0F0F0"/>
        </w:rPr>
        <w:t>Информация об изменениях:</w:t>
      </w:r>
    </w:p>
    <w:bookmarkStart w:id="275" w:name="sub_511863652"/>
    <w:bookmarkEnd w:id="274"/>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"garantF1://18842208.3"</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29 мая 2014 г. N 40-оз пункт 3 статьи 32.1.1 настоящего Закона дополнен подпунктом 4, </w:t>
      </w:r>
      <w:hyperlink r:id="rId143"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144"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 </w:t>
      </w:r>
    </w:p>
    <w:bookmarkEnd w:id="275"/>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4) наличие утвержденного органом местного самоуправления муниципального образования автономного округа краткосрочного плана реализации окружной программы капитального ремонта общего имущества в многоквартирных домах в отношении многоквартирных домов, расположенных на территории соответствующего муниципального образования автономного округа, предусматривающего меры муниципальной поддержки капитального ремонта таких многоквартирных домов;</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6" w:name="sub_131007"/>
      <w:r w:rsidRPr="008B044F">
        <w:rPr>
          <w:rFonts w:ascii="Arial" w:hAnsi="Arial" w:cs="Arial"/>
          <w:color w:val="000000"/>
          <w:sz w:val="16"/>
          <w:szCs w:val="16"/>
          <w:shd w:val="clear" w:color="auto" w:fill="F0F0F0"/>
        </w:rPr>
        <w:t>Информация об изменениях:</w:t>
      </w:r>
    </w:p>
    <w:bookmarkStart w:id="277" w:name="sub_511871088"/>
    <w:bookmarkEnd w:id="276"/>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"garantF1://18842208.3"</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29 мая 2014 г. N 40-оз пункт 3 статьи 32.1.1 настоящего Закона дополнен подпунктом 5, </w:t>
      </w:r>
      <w:hyperlink r:id="rId145"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146"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 </w:t>
      </w:r>
    </w:p>
    <w:bookmarkEnd w:id="277"/>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5) непревышение 5-процентного уровня задолженности собственников помещений в многоквартирном доме перед некоммерческой организацией "Югорский фонд капитального ремонта многоквартирных домов" или владельцем специального счета по взносам на капитальный ремонт.</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78" w:name="sub_32114"/>
      <w:r w:rsidRPr="008B044F">
        <w:rPr>
          <w:rFonts w:ascii="Arial" w:hAnsi="Arial" w:cs="Arial"/>
          <w:sz w:val="24"/>
          <w:szCs w:val="24"/>
        </w:rPr>
        <w:t xml:space="preserve">4. Государственная поддержка капитального ремонта общего имущества в многоквартирном доме предоставляется в размере не более 50 процентов от фактической стоимости оказываемых (оказанных) услуг и (или) выполняемых (выполненных) работ по капитальному ремонту общего имущества в многоквартирном доме, но не выше предельной стоимости услуг и (или) работ по капитальному ремонту </w:t>
      </w:r>
      <w:r w:rsidRPr="008B044F">
        <w:rPr>
          <w:rFonts w:ascii="Arial" w:hAnsi="Arial" w:cs="Arial"/>
          <w:sz w:val="24"/>
          <w:szCs w:val="24"/>
        </w:rPr>
        <w:lastRenderedPageBreak/>
        <w:t xml:space="preserve">общего имущества в многоквартирном доме, установленной на дату оказания услуг и (или) выполнения работ в соответствии со </w:t>
      </w:r>
      <w:hyperlink r:id="rId147" w:history="1">
        <w:r w:rsidRPr="008B044F">
          <w:rPr>
            <w:rFonts w:ascii="Arial" w:hAnsi="Arial" w:cs="Arial"/>
            <w:color w:val="106BBE"/>
            <w:sz w:val="24"/>
            <w:szCs w:val="24"/>
          </w:rPr>
          <w:t>статьей 16</w:t>
        </w:r>
      </w:hyperlink>
      <w:r w:rsidRPr="008B044F">
        <w:rPr>
          <w:rFonts w:ascii="Arial" w:hAnsi="Arial" w:cs="Arial"/>
          <w:sz w:val="24"/>
          <w:szCs w:val="24"/>
        </w:rPr>
        <w:t xml:space="preserve"> Закона Ханты-Мансийского автономного округа - Югры от 1 июля 2013 года N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79" w:name="sub_32115"/>
      <w:bookmarkEnd w:id="278"/>
      <w:r w:rsidRPr="008B044F">
        <w:rPr>
          <w:rFonts w:ascii="Arial" w:hAnsi="Arial" w:cs="Arial"/>
          <w:sz w:val="24"/>
          <w:szCs w:val="24"/>
        </w:rPr>
        <w:t xml:space="preserve">5. Государственная поддержка капитального ремонта общего имущества в многоквартирных домах предоставляется в соответствии с государственной программой автономного округа, предусматривающей мероприятия по содействию проведению капитального ремонта общего имущества многоквартирных домов, с учетом </w:t>
      </w:r>
      <w:hyperlink r:id="rId148" w:history="1">
        <w:r w:rsidRPr="008B044F">
          <w:rPr>
            <w:rFonts w:ascii="Arial" w:hAnsi="Arial" w:cs="Arial"/>
            <w:color w:val="106BBE"/>
            <w:sz w:val="24"/>
            <w:szCs w:val="24"/>
          </w:rPr>
          <w:t>Федерального закона</w:t>
        </w:r>
      </w:hyperlink>
      <w:r w:rsidRPr="008B044F">
        <w:rPr>
          <w:rFonts w:ascii="Arial" w:hAnsi="Arial" w:cs="Arial"/>
          <w:sz w:val="24"/>
          <w:szCs w:val="24"/>
        </w:rPr>
        <w:t xml:space="preserve"> "О Фонде содействия реформированию жилищно-коммунального хозяйства".</w:t>
      </w:r>
    </w:p>
    <w:p w:rsidR="008B044F" w:rsidRPr="008B044F" w:rsidRDefault="008B044F" w:rsidP="008B044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0" w:name="sub_32116"/>
      <w:bookmarkEnd w:id="279"/>
      <w:r w:rsidRPr="008B044F">
        <w:rPr>
          <w:rFonts w:ascii="Arial" w:hAnsi="Arial" w:cs="Arial"/>
          <w:color w:val="000000"/>
          <w:sz w:val="16"/>
          <w:szCs w:val="16"/>
          <w:shd w:val="clear" w:color="auto" w:fill="F0F0F0"/>
        </w:rPr>
        <w:t>Информация об изменениях:</w:t>
      </w:r>
    </w:p>
    <w:bookmarkStart w:id="281" w:name="sub_511878248"/>
    <w:bookmarkEnd w:id="280"/>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B044F">
        <w:rPr>
          <w:rFonts w:ascii="Arial" w:hAnsi="Arial" w:cs="Arial"/>
          <w:i/>
          <w:iCs/>
          <w:color w:val="353842"/>
          <w:sz w:val="24"/>
          <w:szCs w:val="24"/>
          <w:shd w:val="clear" w:color="auto" w:fill="F0F0F0"/>
        </w:rPr>
        <w:fldChar w:fldCharType="begin"/>
      </w:r>
      <w:r w:rsidRPr="008B044F">
        <w:rPr>
          <w:rFonts w:ascii="Arial" w:hAnsi="Arial" w:cs="Arial"/>
          <w:i/>
          <w:iCs/>
          <w:color w:val="353842"/>
          <w:sz w:val="24"/>
          <w:szCs w:val="24"/>
          <w:shd w:val="clear" w:color="auto" w:fill="F0F0F0"/>
        </w:rPr>
        <w:instrText>HYPERLINK "garantF1://18842208.4"</w:instrText>
      </w:r>
      <w:r w:rsidRPr="008B044F">
        <w:rPr>
          <w:rFonts w:ascii="Arial" w:hAnsi="Arial" w:cs="Arial"/>
          <w:i/>
          <w:iCs/>
          <w:color w:val="353842"/>
          <w:sz w:val="24"/>
          <w:szCs w:val="24"/>
          <w:shd w:val="clear" w:color="auto" w:fill="F0F0F0"/>
        </w:rPr>
      </w:r>
      <w:r w:rsidRPr="008B044F">
        <w:rPr>
          <w:rFonts w:ascii="Arial" w:hAnsi="Arial" w:cs="Arial"/>
          <w:i/>
          <w:iCs/>
          <w:color w:val="353842"/>
          <w:sz w:val="24"/>
          <w:szCs w:val="24"/>
          <w:shd w:val="clear" w:color="auto" w:fill="F0F0F0"/>
        </w:rPr>
        <w:fldChar w:fldCharType="separate"/>
      </w:r>
      <w:r w:rsidRPr="008B044F">
        <w:rPr>
          <w:rFonts w:ascii="Arial" w:hAnsi="Arial" w:cs="Arial"/>
          <w:i/>
          <w:iCs/>
          <w:color w:val="106BBE"/>
          <w:sz w:val="24"/>
          <w:szCs w:val="24"/>
          <w:shd w:val="clear" w:color="auto" w:fill="F0F0F0"/>
        </w:rPr>
        <w:t>Законом</w:t>
      </w:r>
      <w:r w:rsidRPr="008B044F">
        <w:rPr>
          <w:rFonts w:ascii="Arial" w:hAnsi="Arial" w:cs="Arial"/>
          <w:i/>
          <w:iCs/>
          <w:color w:val="353842"/>
          <w:sz w:val="24"/>
          <w:szCs w:val="24"/>
          <w:shd w:val="clear" w:color="auto" w:fill="F0F0F0"/>
        </w:rPr>
        <w:fldChar w:fldCharType="end"/>
      </w:r>
      <w:r w:rsidRPr="008B044F">
        <w:rPr>
          <w:rFonts w:ascii="Arial" w:hAnsi="Arial" w:cs="Arial"/>
          <w:i/>
          <w:iCs/>
          <w:color w:val="353842"/>
          <w:sz w:val="24"/>
          <w:szCs w:val="24"/>
          <w:shd w:val="clear" w:color="auto" w:fill="F0F0F0"/>
        </w:rPr>
        <w:t xml:space="preserve"> Ханты-Мансийского АО - Югры от 29 мая 2014 г. N 40-оз статья 32.1.1 настоящего Закона дополнена пунктом 6, </w:t>
      </w:r>
      <w:hyperlink r:id="rId149" w:history="1">
        <w:r w:rsidRPr="008B044F">
          <w:rPr>
            <w:rFonts w:ascii="Arial" w:hAnsi="Arial" w:cs="Arial"/>
            <w:i/>
            <w:iCs/>
            <w:color w:val="106BBE"/>
            <w:sz w:val="24"/>
            <w:szCs w:val="24"/>
            <w:shd w:val="clear" w:color="auto" w:fill="F0F0F0"/>
          </w:rPr>
          <w:t>вступающим в силу</w:t>
        </w:r>
      </w:hyperlink>
      <w:r w:rsidRPr="008B044F">
        <w:rPr>
          <w:rFonts w:ascii="Arial" w:hAnsi="Arial" w:cs="Arial"/>
          <w:i/>
          <w:iCs/>
          <w:color w:val="353842"/>
          <w:sz w:val="24"/>
          <w:szCs w:val="24"/>
          <w:shd w:val="clear" w:color="auto" w:fill="F0F0F0"/>
        </w:rPr>
        <w:t xml:space="preserve"> по истечении десяти дней со дня </w:t>
      </w:r>
      <w:hyperlink r:id="rId150" w:history="1">
        <w:r w:rsidRPr="008B044F">
          <w:rPr>
            <w:rFonts w:ascii="Arial" w:hAnsi="Arial" w:cs="Arial"/>
            <w:i/>
            <w:iCs/>
            <w:color w:val="106BBE"/>
            <w:sz w:val="24"/>
            <w:szCs w:val="24"/>
            <w:shd w:val="clear" w:color="auto" w:fill="F0F0F0"/>
          </w:rPr>
          <w:t>официального опубликования</w:t>
        </w:r>
      </w:hyperlink>
      <w:r w:rsidRPr="008B044F">
        <w:rPr>
          <w:rFonts w:ascii="Arial" w:hAnsi="Arial" w:cs="Arial"/>
          <w:i/>
          <w:iCs/>
          <w:color w:val="353842"/>
          <w:sz w:val="24"/>
          <w:szCs w:val="24"/>
          <w:shd w:val="clear" w:color="auto" w:fill="F0F0F0"/>
        </w:rPr>
        <w:t xml:space="preserve"> названного Закона </w:t>
      </w:r>
    </w:p>
    <w:bookmarkEnd w:id="281"/>
    <w:p w:rsidR="008B044F" w:rsidRPr="008B044F" w:rsidRDefault="008B044F" w:rsidP="008B044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6. Порядок предоставления субсидий, указанных в </w:t>
      </w:r>
      <w:hyperlink w:anchor="sub_32111" w:history="1">
        <w:r w:rsidRPr="008B044F">
          <w:rPr>
            <w:rFonts w:ascii="Arial" w:hAnsi="Arial" w:cs="Arial"/>
            <w:color w:val="106BBE"/>
            <w:sz w:val="24"/>
            <w:szCs w:val="24"/>
          </w:rPr>
          <w:t>пункте 1</w:t>
        </w:r>
      </w:hyperlink>
      <w:r w:rsidRPr="008B044F">
        <w:rPr>
          <w:rFonts w:ascii="Arial" w:hAnsi="Arial" w:cs="Arial"/>
          <w:sz w:val="24"/>
          <w:szCs w:val="24"/>
        </w:rPr>
        <w:t xml:space="preserve"> настоящей статьи, устанавливается Правительством Ханты-Мансийского автономного округа - Югры.</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82" w:name="sub_322"/>
      <w:r w:rsidRPr="008B044F">
        <w:rPr>
          <w:rFonts w:ascii="Arial" w:hAnsi="Arial" w:cs="Arial"/>
          <w:b/>
          <w:bCs/>
          <w:color w:val="26282F"/>
          <w:sz w:val="24"/>
          <w:szCs w:val="24"/>
        </w:rPr>
        <w:t>Статья 32.2.</w:t>
      </w:r>
      <w:r w:rsidRPr="008B044F">
        <w:rPr>
          <w:rFonts w:ascii="Arial" w:hAnsi="Arial" w:cs="Arial"/>
          <w:sz w:val="24"/>
          <w:szCs w:val="24"/>
        </w:rPr>
        <w:t xml:space="preserve"> Переходные положения</w:t>
      </w:r>
    </w:p>
    <w:bookmarkEnd w:id="282"/>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 Установить, что жилые помещения, строительство которых осуществлялось за счет средств бюджета автономного округа во исполнение </w:t>
      </w:r>
      <w:hyperlink r:id="rId151" w:history="1">
        <w:r w:rsidRPr="008B044F">
          <w:rPr>
            <w:rFonts w:ascii="Arial" w:hAnsi="Arial" w:cs="Arial"/>
            <w:color w:val="106BBE"/>
            <w:sz w:val="24"/>
            <w:szCs w:val="24"/>
          </w:rPr>
          <w:t>Закона</w:t>
        </w:r>
      </w:hyperlink>
      <w:r w:rsidRPr="008B044F">
        <w:rPr>
          <w:rFonts w:ascii="Arial" w:hAnsi="Arial" w:cs="Arial"/>
          <w:sz w:val="24"/>
          <w:szCs w:val="24"/>
        </w:rPr>
        <w:t xml:space="preserve"> Ханты-Мансийского автономного округа - Югры "О программе социально-экономического развития коренных малочисленных народов Севера Ханты-Мансийского автономного округа - Югры на 2002-2007 годы", переданные после 1 марта 2005 года в установленном порядке в собственность муниципальных образований автономного округа для целевого предоставления по договорам социального найма лицам из числа коренных малочисленных народов Севера, состоящим на учете нуждающихся в жилых помещениях (на получение и улучшение жилищных условий) по месту жительства в списках очередности, отдельный учет и ведение которых по состоянию на 1 марта 2005 года осуществляли структурные подразделения (отделы, комитеты) по вопросам малочисленных народов Севера администраций муниципальных образований автономного округа, распределяются в соответствии с положениями настоящей статьи.</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bookmarkStart w:id="283" w:name="sub_3222"/>
      <w:r w:rsidRPr="008B044F">
        <w:rPr>
          <w:rFonts w:ascii="Arial" w:hAnsi="Arial" w:cs="Arial"/>
          <w:sz w:val="24"/>
          <w:szCs w:val="24"/>
        </w:rPr>
        <w:t xml:space="preserve">2. При предоставлении жилых помещений лицам из числа коренных малочисленных народов Севера согласно пункту 1 настоящей статьи применяются положения </w:t>
      </w:r>
      <w:hyperlink w:anchor="sub_10" w:history="1">
        <w:r w:rsidRPr="008B044F">
          <w:rPr>
            <w:rFonts w:ascii="Arial" w:hAnsi="Arial" w:cs="Arial"/>
            <w:color w:val="106BBE"/>
            <w:sz w:val="24"/>
            <w:szCs w:val="24"/>
          </w:rPr>
          <w:t>статей 10</w:t>
        </w:r>
      </w:hyperlink>
      <w:r w:rsidRPr="008B044F">
        <w:rPr>
          <w:rFonts w:ascii="Arial" w:hAnsi="Arial" w:cs="Arial"/>
          <w:sz w:val="24"/>
          <w:szCs w:val="24"/>
        </w:rPr>
        <w:t xml:space="preserve"> и </w:t>
      </w:r>
      <w:hyperlink w:anchor="sub_11" w:history="1">
        <w:r w:rsidRPr="008B044F">
          <w:rPr>
            <w:rFonts w:ascii="Arial" w:hAnsi="Arial" w:cs="Arial"/>
            <w:color w:val="106BBE"/>
            <w:sz w:val="24"/>
            <w:szCs w:val="24"/>
          </w:rPr>
          <w:t>11</w:t>
        </w:r>
      </w:hyperlink>
      <w:r w:rsidRPr="008B044F">
        <w:rPr>
          <w:rFonts w:ascii="Arial" w:hAnsi="Arial" w:cs="Arial"/>
          <w:sz w:val="24"/>
          <w:szCs w:val="24"/>
        </w:rPr>
        <w:t xml:space="preserve"> настоящего Закона.</w:t>
      </w:r>
    </w:p>
    <w:bookmarkEnd w:id="283"/>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3. Полномочия по предоставлению жилых помещений лицам из числа коренных народов Севера, указанным в пункте 1 настоящей статьи, передаются органам местного самоуправления муниципальных образований автономного округа отдельными законами автономного округа.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left="1612" w:hanging="892"/>
        <w:jc w:val="both"/>
        <w:rPr>
          <w:rFonts w:ascii="Arial" w:hAnsi="Arial" w:cs="Arial"/>
          <w:sz w:val="24"/>
          <w:szCs w:val="24"/>
        </w:rPr>
      </w:pPr>
      <w:bookmarkStart w:id="284" w:name="sub_33"/>
      <w:r w:rsidRPr="008B044F">
        <w:rPr>
          <w:rFonts w:ascii="Arial" w:hAnsi="Arial" w:cs="Arial"/>
          <w:b/>
          <w:bCs/>
          <w:color w:val="26282F"/>
          <w:sz w:val="24"/>
          <w:szCs w:val="24"/>
        </w:rPr>
        <w:t>Статья 33</w:t>
      </w:r>
      <w:r w:rsidRPr="008B044F">
        <w:rPr>
          <w:rFonts w:ascii="Arial" w:hAnsi="Arial" w:cs="Arial"/>
          <w:sz w:val="24"/>
          <w:szCs w:val="24"/>
        </w:rPr>
        <w:t>. Вступление настоящего Закона в силу</w:t>
      </w:r>
    </w:p>
    <w:bookmarkEnd w:id="284"/>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 Настоящий Закон вступает в силу по истечении десяти дней со дня его </w:t>
      </w:r>
      <w:hyperlink r:id="rId152" w:history="1">
        <w:r w:rsidRPr="008B044F">
          <w:rPr>
            <w:rFonts w:ascii="Arial" w:hAnsi="Arial" w:cs="Arial"/>
            <w:color w:val="106BBE"/>
            <w:sz w:val="24"/>
            <w:szCs w:val="24"/>
          </w:rPr>
          <w:t>официального опубликования</w:t>
        </w:r>
      </w:hyperlink>
      <w:r w:rsidRPr="008B044F">
        <w:rPr>
          <w:rFonts w:ascii="Arial" w:hAnsi="Arial" w:cs="Arial"/>
          <w:sz w:val="24"/>
          <w:szCs w:val="24"/>
        </w:rPr>
        <w:t xml:space="preserve"> и распространяется на правоотношения, возникшие с 1 марта 2005 года.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2. Со дня вступления в силу настоящего Закона признать утратившими силу:</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 </w:t>
      </w:r>
      <w:hyperlink r:id="rId153"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8 июня 1998 года N 38-оз "О порядке и условиях предоставления жилища в Ханты-Мансийском автономном округе" </w:t>
      </w:r>
      <w:r w:rsidRPr="008B044F">
        <w:rPr>
          <w:rFonts w:ascii="Arial" w:hAnsi="Arial" w:cs="Arial"/>
          <w:sz w:val="24"/>
          <w:szCs w:val="24"/>
        </w:rPr>
        <w:lastRenderedPageBreak/>
        <w:t>(Собрание законодательства Ханты-Мансийского автономного округа, 1998, N 5, ст. 452);</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2) </w:t>
      </w:r>
      <w:hyperlink r:id="rId154"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5 января 1999 года N 1-оз "О внесении изменений и дополнений в Закон Ханты-Мансийского автономного округа "О порядке и условиях предоставления жилища в Ханты-Мансийском автономном округе" (Собрание законодательства Ханты-Мансийского автономного округа, 1999, N 12, ст. 954);</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3) </w:t>
      </w:r>
      <w:hyperlink r:id="rId155"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15 февраля 1999 года N 7-оз "О внесении изменения в статью 9 Закона Ханты-Мансийского автономного округа "О порядке и условиях предоставления жилища в Ханты-Мансийском автономном округе" (Собрание законодательства Ханты-Мансийского автономного округа, 1999, N 2, ст. 66);</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4) </w:t>
      </w:r>
      <w:hyperlink r:id="rId156"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27 декабря 1999 года N 91-оз "О внесении дополнений в Закон Ханты-Мансийского автономного округа "О порядке и условиях предоставления жилища в Ханты-Мансийском автономном округе" (Собрание законодательства Ханты-Мансийского автономного округа, 2000, N 12, ст. 842);</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5) </w:t>
      </w:r>
      <w:hyperlink r:id="rId157"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27 ноября 2000 года N 96-оз "О внесении изменения в Закон Ханты-Мансийского автономного округа "О внесении изменений и дополнений в Закон Ханты-Мансийского автономного округа "О порядке и условиях предоставления жилища в Ханты-Мансийском автономном округе" (Собрание законодательства Ханты-Мансийского автономного округа, 2000, N 11 (ч. 1), ст. 857);</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6) </w:t>
      </w:r>
      <w:hyperlink r:id="rId158"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27 ноября 2000 года N 97-оз "О внесении изменений в Закон Ханты-Мансийского автономного округа "О порядке и условиях предоставления жилища в Ханты-Мансийском автономном округе" (Собрание законодательства Ханты-Мансийского автономного округа, 2000, N 11 (ч. 1), ст. 858);</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7) </w:t>
      </w:r>
      <w:hyperlink r:id="rId159"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4 апреля 2002 года N 17-оз "О внесении изменения в часть 2 статьи 16 Закона Ханты-Мансийского автономного округа "О порядке и условиях предоставления жилища в Ханты-Мансийском автономном округе" (Собрание законодательства Ханты-Мансийского автономного округа, 2002, N 3, ст. 247);</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8) </w:t>
      </w:r>
      <w:hyperlink r:id="rId160"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14 ноября 2002 года N 67-оз "О внесении изменений и дополнений в Закон Ханты-Мансийского автономного округа "О порядке и условиях предоставления жилища в Ханты-Мансийском автономном округе" (Собрание законодательства Ханты-Мансийского автономного округа, 2002, N 10, ст. 1308);</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9) </w:t>
      </w:r>
      <w:hyperlink r:id="rId161"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 Югры от 5 июля 2004 года N 41-оз "О внесении изменений в Закон Ханты-Мансийского автономного округа "О порядке и условиях предоставления жилища в Ханты-Мансийском автономном округе" (Собрание законодательства Ханты-Мансийского автономного округа - Югры, 2004, N 6, ст. 817);</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10) </w:t>
      </w:r>
      <w:hyperlink r:id="rId162"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24 мая 1999 года N 28-оз "О размерах социальной нормы площади жилья в Ханты-Мансийском автономном округе" (Собрание законодательства Ханты-Мансийского автономного округа, 1999, N 5, ст. 323);</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11) </w:t>
      </w:r>
      <w:hyperlink r:id="rId163"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9 октября 2000 года N 75-оз "О внесении изменений в Закон Ханты-Мансийского автономного округа "О размерах социальной нормы площади жилья в Ханты-Мансийском автономном округе" (Собрание законодательства Ханты-Мансийского автономного округа, 2000, N 9, ст. 628);</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12) </w:t>
      </w:r>
      <w:hyperlink r:id="rId164"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8 июня 1998 года N 37-оз "О жилищной политике в Ханты-Мансийском автономном округе" (Собрание законодательства Ханты-Мансийского автономного округа, 1998, N 5, ст. 451);</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lastRenderedPageBreak/>
        <w:t xml:space="preserve">13) </w:t>
      </w:r>
      <w:hyperlink r:id="rId165"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5 января 1999 года N 2-оз "О внесении изменений в статью 1 Закона Ханты-Мансийского автономного округа "О жилищной политике в Ханты-Мансийском автономном округе" (Собрание законодательства Ханты-Мансийского автономного округа, 1999, N 12, ст. 955);</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14) </w:t>
      </w:r>
      <w:hyperlink r:id="rId166"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9 ноября 1999 года N 68-оз "О внесении дополнений в Закон Ханты-Мансийского автономного округа "О жилищной политике в Ханты-Мансийском автономном округе" (Собрание законодательства Ханты-Мансийского автономного округа, 1999, N 11, ст. 762);</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15) </w:t>
      </w:r>
      <w:hyperlink r:id="rId167"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21 ноября 2000 года N 91-оз "О внесении изменения в Закон Ханты-Мансийского автономного округа "О внесении дополнений в Закон Ханты-Мансийского автономного округа "О жилищной политике в Ханты-Мансийском автономном округе" (Собрание законодательства Ханты-Мансийского автономного округа, 2000, N 11 (ч. 1), ст. 852);</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16) </w:t>
      </w:r>
      <w:hyperlink r:id="rId168"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13 февраля 2001 года N 10-оз "О внесении изменений в Закон Ханты-Мансийского автономного округа "О жилищной политике в Ханты-Мансийском автономном округе" (Собрание законодательства Ханты-Мансийского автономного округа, 2001, N 2, ст. 56);</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17) </w:t>
      </w:r>
      <w:hyperlink r:id="rId169"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2 июля 2002 года N 35-оз "О внесении изменений в Закон Ханты-Мансийского автономного округа "О жилищной политике в Ханты-Мансийском автономном округе" (Собрание законодательства Ханты-Мансийского автономного округа, 2002, N 6, ст. 711);</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18) </w:t>
      </w:r>
      <w:hyperlink r:id="rId170"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17 декабря 2002 года N 87-оз "О внесении изменений и дополнения в Закон Ханты-Мансийского автономного округа "О жилищной политике в Ханты-Мансийском автономном округе" (Собрание законодательства Ханты-Мансийского автономного округа, 2002, N 11, ст. 1429);</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 xml:space="preserve">19) </w:t>
      </w:r>
      <w:hyperlink r:id="rId171" w:history="1">
        <w:r w:rsidRPr="008B044F">
          <w:rPr>
            <w:rFonts w:ascii="Arial" w:hAnsi="Arial" w:cs="Arial"/>
            <w:color w:val="106BBE"/>
            <w:sz w:val="24"/>
            <w:szCs w:val="24"/>
          </w:rPr>
          <w:t>Закон</w:t>
        </w:r>
      </w:hyperlink>
      <w:r w:rsidRPr="008B044F">
        <w:rPr>
          <w:rFonts w:ascii="Arial" w:hAnsi="Arial" w:cs="Arial"/>
          <w:sz w:val="24"/>
          <w:szCs w:val="24"/>
        </w:rPr>
        <w:t xml:space="preserve"> Ханты-Мансийского автономного округа от 9 апреля 1999 года N 24-оз "О предоставлении ипотечных займов на жилищное строительство из средств бюджета автономного округа или бюджетов муниципальных образований" (Собрание законодательства Ханты-Мансийского автономного округа, 1999, N 3, ст. 150).</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firstRow="0" w:lastRow="0" w:firstColumn="0" w:lastColumn="0" w:noHBand="0" w:noVBand="0"/>
      </w:tblPr>
      <w:tblGrid>
        <w:gridCol w:w="6667"/>
        <w:gridCol w:w="3332"/>
      </w:tblGrid>
      <w:tr w:rsidR="008B044F" w:rsidRPr="008B044F">
        <w:tblPrEx>
          <w:tblCellMar>
            <w:top w:w="0" w:type="dxa"/>
            <w:bottom w:w="0" w:type="dxa"/>
          </w:tblCellMar>
        </w:tblPrEx>
        <w:tc>
          <w:tcPr>
            <w:tcW w:w="6667" w:type="dxa"/>
            <w:tcBorders>
              <w:top w:val="nil"/>
              <w:left w:val="nil"/>
              <w:bottom w:val="nil"/>
              <w:right w:val="nil"/>
            </w:tcBorders>
          </w:tcPr>
          <w:p w:rsidR="008B044F" w:rsidRPr="008B044F" w:rsidRDefault="008B044F" w:rsidP="008B044F">
            <w:pPr>
              <w:autoSpaceDE w:val="0"/>
              <w:autoSpaceDN w:val="0"/>
              <w:adjustRightInd w:val="0"/>
              <w:spacing w:after="0" w:line="240" w:lineRule="auto"/>
              <w:rPr>
                <w:rFonts w:ascii="Arial" w:hAnsi="Arial" w:cs="Arial"/>
                <w:sz w:val="24"/>
                <w:szCs w:val="24"/>
              </w:rPr>
            </w:pPr>
            <w:r w:rsidRPr="008B044F">
              <w:rPr>
                <w:rFonts w:ascii="Arial" w:hAnsi="Arial" w:cs="Arial"/>
                <w:sz w:val="24"/>
                <w:szCs w:val="24"/>
              </w:rPr>
              <w:t>Губернатор</w:t>
            </w:r>
            <w:r w:rsidRPr="008B044F">
              <w:rPr>
                <w:rFonts w:ascii="Arial" w:hAnsi="Arial" w:cs="Arial"/>
                <w:sz w:val="24"/>
                <w:szCs w:val="24"/>
              </w:rPr>
              <w:br/>
              <w:t>Ханты-Мансийского</w:t>
            </w:r>
            <w:r w:rsidRPr="008B044F">
              <w:rPr>
                <w:rFonts w:ascii="Arial" w:hAnsi="Arial" w:cs="Arial"/>
                <w:sz w:val="24"/>
                <w:szCs w:val="24"/>
              </w:rPr>
              <w:br/>
              <w:t>автономного округа - Югры</w:t>
            </w:r>
          </w:p>
        </w:tc>
        <w:tc>
          <w:tcPr>
            <w:tcW w:w="3332" w:type="dxa"/>
            <w:tcBorders>
              <w:top w:val="nil"/>
              <w:left w:val="nil"/>
              <w:bottom w:val="nil"/>
              <w:right w:val="nil"/>
            </w:tcBorders>
          </w:tcPr>
          <w:p w:rsidR="008B044F" w:rsidRPr="008B044F" w:rsidRDefault="008B044F" w:rsidP="008B044F">
            <w:pPr>
              <w:autoSpaceDE w:val="0"/>
              <w:autoSpaceDN w:val="0"/>
              <w:adjustRightInd w:val="0"/>
              <w:spacing w:after="0" w:line="240" w:lineRule="auto"/>
              <w:jc w:val="right"/>
              <w:rPr>
                <w:rFonts w:ascii="Arial" w:hAnsi="Arial" w:cs="Arial"/>
                <w:sz w:val="24"/>
                <w:szCs w:val="24"/>
              </w:rPr>
            </w:pPr>
            <w:r w:rsidRPr="008B044F">
              <w:rPr>
                <w:rFonts w:ascii="Arial" w:hAnsi="Arial" w:cs="Arial"/>
                <w:sz w:val="24"/>
                <w:szCs w:val="24"/>
              </w:rPr>
              <w:t>А.В. Филипенко</w:t>
            </w:r>
          </w:p>
        </w:tc>
      </w:tr>
    </w:tbl>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г. Ханты-Мансийск</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6 июля 2005 года</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r w:rsidRPr="008B044F">
        <w:rPr>
          <w:rFonts w:ascii="Arial" w:hAnsi="Arial" w:cs="Arial"/>
          <w:sz w:val="24"/>
          <w:szCs w:val="24"/>
        </w:rPr>
        <w:t>N 57-оз</w:t>
      </w:r>
    </w:p>
    <w:p w:rsidR="008B044F" w:rsidRPr="008B044F" w:rsidRDefault="008B044F" w:rsidP="008B044F">
      <w:pPr>
        <w:autoSpaceDE w:val="0"/>
        <w:autoSpaceDN w:val="0"/>
        <w:adjustRightInd w:val="0"/>
        <w:spacing w:after="0" w:line="240" w:lineRule="auto"/>
        <w:ind w:firstLine="720"/>
        <w:jc w:val="both"/>
        <w:rPr>
          <w:rFonts w:ascii="Arial" w:hAnsi="Arial" w:cs="Arial"/>
          <w:sz w:val="24"/>
          <w:szCs w:val="24"/>
        </w:rPr>
      </w:pPr>
    </w:p>
    <w:p w:rsidR="009D0EC9" w:rsidRDefault="009D0EC9">
      <w:bookmarkStart w:id="285" w:name="_GoBack"/>
      <w:bookmarkEnd w:id="285"/>
    </w:p>
    <w:sectPr w:rsidR="009D0EC9" w:rsidSect="00B5131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9C"/>
    <w:rsid w:val="00794E9C"/>
    <w:rsid w:val="008B044F"/>
    <w:rsid w:val="009D0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B044F"/>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8B044F"/>
    <w:pPr>
      <w:outlineLvl w:val="1"/>
    </w:pPr>
  </w:style>
  <w:style w:type="paragraph" w:styleId="3">
    <w:name w:val="heading 3"/>
    <w:basedOn w:val="2"/>
    <w:next w:val="a"/>
    <w:link w:val="30"/>
    <w:uiPriority w:val="99"/>
    <w:qFormat/>
    <w:rsid w:val="008B044F"/>
    <w:pPr>
      <w:outlineLvl w:val="2"/>
    </w:pPr>
  </w:style>
  <w:style w:type="paragraph" w:styleId="4">
    <w:name w:val="heading 4"/>
    <w:basedOn w:val="3"/>
    <w:next w:val="a"/>
    <w:link w:val="40"/>
    <w:uiPriority w:val="99"/>
    <w:qFormat/>
    <w:rsid w:val="008B044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044F"/>
    <w:rPr>
      <w:rFonts w:ascii="Arial" w:hAnsi="Arial" w:cs="Arial"/>
      <w:b/>
      <w:bCs/>
      <w:color w:val="26282F"/>
      <w:sz w:val="24"/>
      <w:szCs w:val="24"/>
    </w:rPr>
  </w:style>
  <w:style w:type="character" w:customStyle="1" w:styleId="20">
    <w:name w:val="Заголовок 2 Знак"/>
    <w:basedOn w:val="a0"/>
    <w:link w:val="2"/>
    <w:uiPriority w:val="99"/>
    <w:rsid w:val="008B044F"/>
    <w:rPr>
      <w:rFonts w:ascii="Arial" w:hAnsi="Arial" w:cs="Arial"/>
      <w:b/>
      <w:bCs/>
      <w:color w:val="26282F"/>
      <w:sz w:val="24"/>
      <w:szCs w:val="24"/>
    </w:rPr>
  </w:style>
  <w:style w:type="character" w:customStyle="1" w:styleId="30">
    <w:name w:val="Заголовок 3 Знак"/>
    <w:basedOn w:val="a0"/>
    <w:link w:val="3"/>
    <w:uiPriority w:val="99"/>
    <w:rsid w:val="008B044F"/>
    <w:rPr>
      <w:rFonts w:ascii="Arial" w:hAnsi="Arial" w:cs="Arial"/>
      <w:b/>
      <w:bCs/>
      <w:color w:val="26282F"/>
      <w:sz w:val="24"/>
      <w:szCs w:val="24"/>
    </w:rPr>
  </w:style>
  <w:style w:type="character" w:customStyle="1" w:styleId="40">
    <w:name w:val="Заголовок 4 Знак"/>
    <w:basedOn w:val="a0"/>
    <w:link w:val="4"/>
    <w:uiPriority w:val="99"/>
    <w:rsid w:val="008B044F"/>
    <w:rPr>
      <w:rFonts w:ascii="Arial" w:hAnsi="Arial" w:cs="Arial"/>
      <w:b/>
      <w:bCs/>
      <w:color w:val="26282F"/>
      <w:sz w:val="24"/>
      <w:szCs w:val="24"/>
    </w:rPr>
  </w:style>
  <w:style w:type="numbering" w:customStyle="1" w:styleId="11">
    <w:name w:val="Нет списка1"/>
    <w:next w:val="a2"/>
    <w:uiPriority w:val="99"/>
    <w:semiHidden/>
    <w:unhideWhenUsed/>
    <w:rsid w:val="008B044F"/>
  </w:style>
  <w:style w:type="character" w:customStyle="1" w:styleId="a3">
    <w:name w:val="Цветовое выделение"/>
    <w:uiPriority w:val="99"/>
    <w:rsid w:val="008B044F"/>
    <w:rPr>
      <w:b/>
      <w:bCs/>
      <w:color w:val="26282F"/>
    </w:rPr>
  </w:style>
  <w:style w:type="character" w:customStyle="1" w:styleId="a4">
    <w:name w:val="Гипертекстовая ссылка"/>
    <w:basedOn w:val="a3"/>
    <w:uiPriority w:val="99"/>
    <w:rsid w:val="008B044F"/>
    <w:rPr>
      <w:color w:val="106BBE"/>
    </w:rPr>
  </w:style>
  <w:style w:type="character" w:customStyle="1" w:styleId="a5">
    <w:name w:val="Активная гипертекстовая ссылка"/>
    <w:basedOn w:val="a4"/>
    <w:uiPriority w:val="99"/>
    <w:rsid w:val="008B044F"/>
    <w:rPr>
      <w:color w:val="106BBE"/>
      <w:u w:val="single"/>
    </w:rPr>
  </w:style>
  <w:style w:type="paragraph" w:customStyle="1" w:styleId="a6">
    <w:name w:val="Внимание"/>
    <w:basedOn w:val="a"/>
    <w:next w:val="a"/>
    <w:uiPriority w:val="99"/>
    <w:rsid w:val="008B044F"/>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8B044F"/>
  </w:style>
  <w:style w:type="paragraph" w:customStyle="1" w:styleId="a8">
    <w:name w:val="Внимание: недобросовестность!"/>
    <w:basedOn w:val="a6"/>
    <w:next w:val="a"/>
    <w:uiPriority w:val="99"/>
    <w:rsid w:val="008B044F"/>
  </w:style>
  <w:style w:type="character" w:customStyle="1" w:styleId="a9">
    <w:name w:val="Выделение для Базового Поиска"/>
    <w:basedOn w:val="a3"/>
    <w:uiPriority w:val="99"/>
    <w:rsid w:val="008B044F"/>
    <w:rPr>
      <w:b/>
      <w:bCs/>
      <w:color w:val="0058A9"/>
    </w:rPr>
  </w:style>
  <w:style w:type="character" w:customStyle="1" w:styleId="aa">
    <w:name w:val="Выделение для Базового Поиска (курсив)"/>
    <w:basedOn w:val="a9"/>
    <w:uiPriority w:val="99"/>
    <w:rsid w:val="008B044F"/>
    <w:rPr>
      <w:b/>
      <w:bCs/>
      <w:i/>
      <w:iCs/>
      <w:color w:val="0058A9"/>
    </w:rPr>
  </w:style>
  <w:style w:type="paragraph" w:customStyle="1" w:styleId="ab">
    <w:name w:val="Дочерний элемент списка"/>
    <w:basedOn w:val="a"/>
    <w:next w:val="a"/>
    <w:uiPriority w:val="99"/>
    <w:rsid w:val="008B044F"/>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8B044F"/>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8B044F"/>
    <w:rPr>
      <w:b/>
      <w:bCs/>
      <w:color w:val="0058A9"/>
      <w:shd w:val="clear" w:color="auto" w:fill="C0C0C0"/>
    </w:rPr>
  </w:style>
  <w:style w:type="paragraph" w:customStyle="1" w:styleId="ae">
    <w:name w:val="Заголовок группы контролов"/>
    <w:basedOn w:val="a"/>
    <w:next w:val="a"/>
    <w:uiPriority w:val="99"/>
    <w:rsid w:val="008B044F"/>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8B044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B044F"/>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8B044F"/>
    <w:rPr>
      <w:b/>
      <w:bCs/>
      <w:color w:val="26282F"/>
    </w:rPr>
  </w:style>
  <w:style w:type="paragraph" w:customStyle="1" w:styleId="af2">
    <w:name w:val="Заголовок статьи"/>
    <w:basedOn w:val="a"/>
    <w:next w:val="a"/>
    <w:uiPriority w:val="99"/>
    <w:rsid w:val="008B044F"/>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8B044F"/>
    <w:rPr>
      <w:b/>
      <w:bCs/>
      <w:color w:val="FF0000"/>
    </w:rPr>
  </w:style>
  <w:style w:type="paragraph" w:customStyle="1" w:styleId="af4">
    <w:name w:val="Заголовок ЭР (левое окно)"/>
    <w:basedOn w:val="a"/>
    <w:next w:val="a"/>
    <w:uiPriority w:val="99"/>
    <w:rsid w:val="008B044F"/>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8B044F"/>
    <w:pPr>
      <w:spacing w:after="0"/>
      <w:jc w:val="left"/>
    </w:pPr>
  </w:style>
  <w:style w:type="paragraph" w:customStyle="1" w:styleId="af6">
    <w:name w:val="Интерактивный заголовок"/>
    <w:basedOn w:val="ad"/>
    <w:next w:val="a"/>
    <w:uiPriority w:val="99"/>
    <w:rsid w:val="008B044F"/>
    <w:rPr>
      <w:u w:val="single"/>
    </w:rPr>
  </w:style>
  <w:style w:type="paragraph" w:customStyle="1" w:styleId="af7">
    <w:name w:val="Текст информации об изменениях"/>
    <w:basedOn w:val="a"/>
    <w:next w:val="a"/>
    <w:uiPriority w:val="99"/>
    <w:rsid w:val="008B044F"/>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8B044F"/>
    <w:pPr>
      <w:spacing w:before="180"/>
      <w:ind w:left="360" w:right="360" w:firstLine="0"/>
    </w:pPr>
    <w:rPr>
      <w:shd w:val="clear" w:color="auto" w:fill="EAEFED"/>
    </w:rPr>
  </w:style>
  <w:style w:type="paragraph" w:customStyle="1" w:styleId="af9">
    <w:name w:val="Текст (справка)"/>
    <w:basedOn w:val="a"/>
    <w:next w:val="a"/>
    <w:uiPriority w:val="99"/>
    <w:rsid w:val="008B044F"/>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8B044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B044F"/>
    <w:rPr>
      <w:i/>
      <w:iCs/>
    </w:rPr>
  </w:style>
  <w:style w:type="paragraph" w:customStyle="1" w:styleId="afc">
    <w:name w:val="Текст (лев. подпись)"/>
    <w:basedOn w:val="a"/>
    <w:next w:val="a"/>
    <w:uiPriority w:val="99"/>
    <w:rsid w:val="008B044F"/>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8B044F"/>
    <w:rPr>
      <w:sz w:val="14"/>
      <w:szCs w:val="14"/>
    </w:rPr>
  </w:style>
  <w:style w:type="paragraph" w:customStyle="1" w:styleId="afe">
    <w:name w:val="Текст (прав. подпись)"/>
    <w:basedOn w:val="a"/>
    <w:next w:val="a"/>
    <w:uiPriority w:val="99"/>
    <w:rsid w:val="008B044F"/>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8B044F"/>
    <w:rPr>
      <w:sz w:val="14"/>
      <w:szCs w:val="14"/>
    </w:rPr>
  </w:style>
  <w:style w:type="paragraph" w:customStyle="1" w:styleId="aff0">
    <w:name w:val="Комментарий пользователя"/>
    <w:basedOn w:val="afa"/>
    <w:next w:val="a"/>
    <w:uiPriority w:val="99"/>
    <w:rsid w:val="008B044F"/>
    <w:pPr>
      <w:jc w:val="left"/>
    </w:pPr>
    <w:rPr>
      <w:shd w:val="clear" w:color="auto" w:fill="FFDFE0"/>
    </w:rPr>
  </w:style>
  <w:style w:type="paragraph" w:customStyle="1" w:styleId="aff1">
    <w:name w:val="Куда обратиться?"/>
    <w:basedOn w:val="a6"/>
    <w:next w:val="a"/>
    <w:uiPriority w:val="99"/>
    <w:rsid w:val="008B044F"/>
  </w:style>
  <w:style w:type="paragraph" w:customStyle="1" w:styleId="aff2">
    <w:name w:val="Моноширинный"/>
    <w:basedOn w:val="a"/>
    <w:next w:val="a"/>
    <w:uiPriority w:val="99"/>
    <w:rsid w:val="008B044F"/>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8B044F"/>
    <w:rPr>
      <w:shd w:val="clear" w:color="auto" w:fill="FFF580"/>
    </w:rPr>
  </w:style>
  <w:style w:type="paragraph" w:customStyle="1" w:styleId="aff4">
    <w:name w:val="Напишите нам"/>
    <w:basedOn w:val="a"/>
    <w:next w:val="a"/>
    <w:uiPriority w:val="99"/>
    <w:rsid w:val="008B044F"/>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8B044F"/>
    <w:rPr>
      <w:color w:val="000000"/>
      <w:shd w:val="clear" w:color="auto" w:fill="D8EDE8"/>
    </w:rPr>
  </w:style>
  <w:style w:type="paragraph" w:customStyle="1" w:styleId="aff6">
    <w:name w:val="Необходимые документы"/>
    <w:basedOn w:val="a6"/>
    <w:next w:val="a"/>
    <w:uiPriority w:val="99"/>
    <w:rsid w:val="008B044F"/>
    <w:pPr>
      <w:ind w:firstLine="118"/>
    </w:pPr>
  </w:style>
  <w:style w:type="paragraph" w:customStyle="1" w:styleId="aff7">
    <w:name w:val="Нормальный (таблица)"/>
    <w:basedOn w:val="a"/>
    <w:next w:val="a"/>
    <w:uiPriority w:val="99"/>
    <w:rsid w:val="008B044F"/>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8B044F"/>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8B044F"/>
    <w:pPr>
      <w:ind w:left="140"/>
    </w:pPr>
  </w:style>
  <w:style w:type="character" w:customStyle="1" w:styleId="affa">
    <w:name w:val="Опечатки"/>
    <w:uiPriority w:val="99"/>
    <w:rsid w:val="008B044F"/>
    <w:rPr>
      <w:color w:val="FF0000"/>
    </w:rPr>
  </w:style>
  <w:style w:type="paragraph" w:customStyle="1" w:styleId="affb">
    <w:name w:val="Переменная часть"/>
    <w:basedOn w:val="ac"/>
    <w:next w:val="a"/>
    <w:uiPriority w:val="99"/>
    <w:rsid w:val="008B044F"/>
    <w:rPr>
      <w:sz w:val="18"/>
      <w:szCs w:val="18"/>
    </w:rPr>
  </w:style>
  <w:style w:type="paragraph" w:customStyle="1" w:styleId="affc">
    <w:name w:val="Подвал для информации об изменениях"/>
    <w:basedOn w:val="1"/>
    <w:next w:val="a"/>
    <w:uiPriority w:val="99"/>
    <w:rsid w:val="008B044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B044F"/>
    <w:rPr>
      <w:b/>
      <w:bCs/>
    </w:rPr>
  </w:style>
  <w:style w:type="paragraph" w:customStyle="1" w:styleId="affe">
    <w:name w:val="Подчёркнутый текст"/>
    <w:basedOn w:val="a"/>
    <w:next w:val="a"/>
    <w:uiPriority w:val="99"/>
    <w:rsid w:val="008B044F"/>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8B044F"/>
    <w:rPr>
      <w:sz w:val="20"/>
      <w:szCs w:val="20"/>
    </w:rPr>
  </w:style>
  <w:style w:type="paragraph" w:customStyle="1" w:styleId="afff0">
    <w:name w:val="Прижатый влево"/>
    <w:basedOn w:val="a"/>
    <w:next w:val="a"/>
    <w:uiPriority w:val="99"/>
    <w:rsid w:val="008B044F"/>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8B044F"/>
  </w:style>
  <w:style w:type="paragraph" w:customStyle="1" w:styleId="afff2">
    <w:name w:val="Примечание."/>
    <w:basedOn w:val="a6"/>
    <w:next w:val="a"/>
    <w:uiPriority w:val="99"/>
    <w:rsid w:val="008B044F"/>
  </w:style>
  <w:style w:type="character" w:customStyle="1" w:styleId="afff3">
    <w:name w:val="Продолжение ссылки"/>
    <w:basedOn w:val="a4"/>
    <w:uiPriority w:val="99"/>
    <w:rsid w:val="008B044F"/>
    <w:rPr>
      <w:color w:val="106BBE"/>
    </w:rPr>
  </w:style>
  <w:style w:type="paragraph" w:customStyle="1" w:styleId="afff4">
    <w:name w:val="Словарная статья"/>
    <w:basedOn w:val="a"/>
    <w:next w:val="a"/>
    <w:uiPriority w:val="99"/>
    <w:rsid w:val="008B044F"/>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8B044F"/>
  </w:style>
  <w:style w:type="character" w:customStyle="1" w:styleId="afff6">
    <w:name w:val="Сравнение редакций. Добавленный фрагмент"/>
    <w:uiPriority w:val="99"/>
    <w:rsid w:val="008B044F"/>
    <w:rPr>
      <w:color w:val="000000"/>
      <w:shd w:val="clear" w:color="auto" w:fill="C1D7FF"/>
    </w:rPr>
  </w:style>
  <w:style w:type="character" w:customStyle="1" w:styleId="afff7">
    <w:name w:val="Сравнение редакций. Удаленный фрагмент"/>
    <w:uiPriority w:val="99"/>
    <w:rsid w:val="008B044F"/>
    <w:rPr>
      <w:color w:val="000000"/>
      <w:shd w:val="clear" w:color="auto" w:fill="C4C413"/>
    </w:rPr>
  </w:style>
  <w:style w:type="paragraph" w:customStyle="1" w:styleId="afff8">
    <w:name w:val="Ссылка на официальную публикацию"/>
    <w:basedOn w:val="a"/>
    <w:next w:val="a"/>
    <w:uiPriority w:val="99"/>
    <w:rsid w:val="008B044F"/>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8B044F"/>
    <w:rPr>
      <w:color w:val="749232"/>
    </w:rPr>
  </w:style>
  <w:style w:type="paragraph" w:customStyle="1" w:styleId="afffa">
    <w:name w:val="Текст в таблице"/>
    <w:basedOn w:val="aff7"/>
    <w:next w:val="a"/>
    <w:uiPriority w:val="99"/>
    <w:rsid w:val="008B044F"/>
    <w:pPr>
      <w:ind w:firstLine="500"/>
    </w:pPr>
  </w:style>
  <w:style w:type="paragraph" w:customStyle="1" w:styleId="afffb">
    <w:name w:val="Текст ЭР (см. также)"/>
    <w:basedOn w:val="a"/>
    <w:next w:val="a"/>
    <w:uiPriority w:val="99"/>
    <w:rsid w:val="008B044F"/>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8B044F"/>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8B044F"/>
    <w:rPr>
      <w:strike/>
      <w:color w:val="666600"/>
    </w:rPr>
  </w:style>
  <w:style w:type="paragraph" w:customStyle="1" w:styleId="afffe">
    <w:name w:val="Формула"/>
    <w:basedOn w:val="a"/>
    <w:next w:val="a"/>
    <w:uiPriority w:val="99"/>
    <w:rsid w:val="008B044F"/>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8B044F"/>
    <w:pPr>
      <w:jc w:val="center"/>
    </w:pPr>
  </w:style>
  <w:style w:type="paragraph" w:customStyle="1" w:styleId="-">
    <w:name w:val="ЭР-содержание (правое окно)"/>
    <w:basedOn w:val="a"/>
    <w:next w:val="a"/>
    <w:uiPriority w:val="99"/>
    <w:rsid w:val="008B044F"/>
    <w:pPr>
      <w:autoSpaceDE w:val="0"/>
      <w:autoSpaceDN w:val="0"/>
      <w:adjustRightInd w:val="0"/>
      <w:spacing w:before="300"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B044F"/>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8B044F"/>
    <w:pPr>
      <w:outlineLvl w:val="1"/>
    </w:pPr>
  </w:style>
  <w:style w:type="paragraph" w:styleId="3">
    <w:name w:val="heading 3"/>
    <w:basedOn w:val="2"/>
    <w:next w:val="a"/>
    <w:link w:val="30"/>
    <w:uiPriority w:val="99"/>
    <w:qFormat/>
    <w:rsid w:val="008B044F"/>
    <w:pPr>
      <w:outlineLvl w:val="2"/>
    </w:pPr>
  </w:style>
  <w:style w:type="paragraph" w:styleId="4">
    <w:name w:val="heading 4"/>
    <w:basedOn w:val="3"/>
    <w:next w:val="a"/>
    <w:link w:val="40"/>
    <w:uiPriority w:val="99"/>
    <w:qFormat/>
    <w:rsid w:val="008B044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044F"/>
    <w:rPr>
      <w:rFonts w:ascii="Arial" w:hAnsi="Arial" w:cs="Arial"/>
      <w:b/>
      <w:bCs/>
      <w:color w:val="26282F"/>
      <w:sz w:val="24"/>
      <w:szCs w:val="24"/>
    </w:rPr>
  </w:style>
  <w:style w:type="character" w:customStyle="1" w:styleId="20">
    <w:name w:val="Заголовок 2 Знак"/>
    <w:basedOn w:val="a0"/>
    <w:link w:val="2"/>
    <w:uiPriority w:val="99"/>
    <w:rsid w:val="008B044F"/>
    <w:rPr>
      <w:rFonts w:ascii="Arial" w:hAnsi="Arial" w:cs="Arial"/>
      <w:b/>
      <w:bCs/>
      <w:color w:val="26282F"/>
      <w:sz w:val="24"/>
      <w:szCs w:val="24"/>
    </w:rPr>
  </w:style>
  <w:style w:type="character" w:customStyle="1" w:styleId="30">
    <w:name w:val="Заголовок 3 Знак"/>
    <w:basedOn w:val="a0"/>
    <w:link w:val="3"/>
    <w:uiPriority w:val="99"/>
    <w:rsid w:val="008B044F"/>
    <w:rPr>
      <w:rFonts w:ascii="Arial" w:hAnsi="Arial" w:cs="Arial"/>
      <w:b/>
      <w:bCs/>
      <w:color w:val="26282F"/>
      <w:sz w:val="24"/>
      <w:szCs w:val="24"/>
    </w:rPr>
  </w:style>
  <w:style w:type="character" w:customStyle="1" w:styleId="40">
    <w:name w:val="Заголовок 4 Знак"/>
    <w:basedOn w:val="a0"/>
    <w:link w:val="4"/>
    <w:uiPriority w:val="99"/>
    <w:rsid w:val="008B044F"/>
    <w:rPr>
      <w:rFonts w:ascii="Arial" w:hAnsi="Arial" w:cs="Arial"/>
      <w:b/>
      <w:bCs/>
      <w:color w:val="26282F"/>
      <w:sz w:val="24"/>
      <w:szCs w:val="24"/>
    </w:rPr>
  </w:style>
  <w:style w:type="numbering" w:customStyle="1" w:styleId="11">
    <w:name w:val="Нет списка1"/>
    <w:next w:val="a2"/>
    <w:uiPriority w:val="99"/>
    <w:semiHidden/>
    <w:unhideWhenUsed/>
    <w:rsid w:val="008B044F"/>
  </w:style>
  <w:style w:type="character" w:customStyle="1" w:styleId="a3">
    <w:name w:val="Цветовое выделение"/>
    <w:uiPriority w:val="99"/>
    <w:rsid w:val="008B044F"/>
    <w:rPr>
      <w:b/>
      <w:bCs/>
      <w:color w:val="26282F"/>
    </w:rPr>
  </w:style>
  <w:style w:type="character" w:customStyle="1" w:styleId="a4">
    <w:name w:val="Гипертекстовая ссылка"/>
    <w:basedOn w:val="a3"/>
    <w:uiPriority w:val="99"/>
    <w:rsid w:val="008B044F"/>
    <w:rPr>
      <w:color w:val="106BBE"/>
    </w:rPr>
  </w:style>
  <w:style w:type="character" w:customStyle="1" w:styleId="a5">
    <w:name w:val="Активная гипертекстовая ссылка"/>
    <w:basedOn w:val="a4"/>
    <w:uiPriority w:val="99"/>
    <w:rsid w:val="008B044F"/>
    <w:rPr>
      <w:color w:val="106BBE"/>
      <w:u w:val="single"/>
    </w:rPr>
  </w:style>
  <w:style w:type="paragraph" w:customStyle="1" w:styleId="a6">
    <w:name w:val="Внимание"/>
    <w:basedOn w:val="a"/>
    <w:next w:val="a"/>
    <w:uiPriority w:val="99"/>
    <w:rsid w:val="008B044F"/>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8B044F"/>
  </w:style>
  <w:style w:type="paragraph" w:customStyle="1" w:styleId="a8">
    <w:name w:val="Внимание: недобросовестность!"/>
    <w:basedOn w:val="a6"/>
    <w:next w:val="a"/>
    <w:uiPriority w:val="99"/>
    <w:rsid w:val="008B044F"/>
  </w:style>
  <w:style w:type="character" w:customStyle="1" w:styleId="a9">
    <w:name w:val="Выделение для Базового Поиска"/>
    <w:basedOn w:val="a3"/>
    <w:uiPriority w:val="99"/>
    <w:rsid w:val="008B044F"/>
    <w:rPr>
      <w:b/>
      <w:bCs/>
      <w:color w:val="0058A9"/>
    </w:rPr>
  </w:style>
  <w:style w:type="character" w:customStyle="1" w:styleId="aa">
    <w:name w:val="Выделение для Базового Поиска (курсив)"/>
    <w:basedOn w:val="a9"/>
    <w:uiPriority w:val="99"/>
    <w:rsid w:val="008B044F"/>
    <w:rPr>
      <w:b/>
      <w:bCs/>
      <w:i/>
      <w:iCs/>
      <w:color w:val="0058A9"/>
    </w:rPr>
  </w:style>
  <w:style w:type="paragraph" w:customStyle="1" w:styleId="ab">
    <w:name w:val="Дочерний элемент списка"/>
    <w:basedOn w:val="a"/>
    <w:next w:val="a"/>
    <w:uiPriority w:val="99"/>
    <w:rsid w:val="008B044F"/>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8B044F"/>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8B044F"/>
    <w:rPr>
      <w:b/>
      <w:bCs/>
      <w:color w:val="0058A9"/>
      <w:shd w:val="clear" w:color="auto" w:fill="C0C0C0"/>
    </w:rPr>
  </w:style>
  <w:style w:type="paragraph" w:customStyle="1" w:styleId="ae">
    <w:name w:val="Заголовок группы контролов"/>
    <w:basedOn w:val="a"/>
    <w:next w:val="a"/>
    <w:uiPriority w:val="99"/>
    <w:rsid w:val="008B044F"/>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8B044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B044F"/>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8B044F"/>
    <w:rPr>
      <w:b/>
      <w:bCs/>
      <w:color w:val="26282F"/>
    </w:rPr>
  </w:style>
  <w:style w:type="paragraph" w:customStyle="1" w:styleId="af2">
    <w:name w:val="Заголовок статьи"/>
    <w:basedOn w:val="a"/>
    <w:next w:val="a"/>
    <w:uiPriority w:val="99"/>
    <w:rsid w:val="008B044F"/>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8B044F"/>
    <w:rPr>
      <w:b/>
      <w:bCs/>
      <w:color w:val="FF0000"/>
    </w:rPr>
  </w:style>
  <w:style w:type="paragraph" w:customStyle="1" w:styleId="af4">
    <w:name w:val="Заголовок ЭР (левое окно)"/>
    <w:basedOn w:val="a"/>
    <w:next w:val="a"/>
    <w:uiPriority w:val="99"/>
    <w:rsid w:val="008B044F"/>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8B044F"/>
    <w:pPr>
      <w:spacing w:after="0"/>
      <w:jc w:val="left"/>
    </w:pPr>
  </w:style>
  <w:style w:type="paragraph" w:customStyle="1" w:styleId="af6">
    <w:name w:val="Интерактивный заголовок"/>
    <w:basedOn w:val="ad"/>
    <w:next w:val="a"/>
    <w:uiPriority w:val="99"/>
    <w:rsid w:val="008B044F"/>
    <w:rPr>
      <w:u w:val="single"/>
    </w:rPr>
  </w:style>
  <w:style w:type="paragraph" w:customStyle="1" w:styleId="af7">
    <w:name w:val="Текст информации об изменениях"/>
    <w:basedOn w:val="a"/>
    <w:next w:val="a"/>
    <w:uiPriority w:val="99"/>
    <w:rsid w:val="008B044F"/>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8B044F"/>
    <w:pPr>
      <w:spacing w:before="180"/>
      <w:ind w:left="360" w:right="360" w:firstLine="0"/>
    </w:pPr>
    <w:rPr>
      <w:shd w:val="clear" w:color="auto" w:fill="EAEFED"/>
    </w:rPr>
  </w:style>
  <w:style w:type="paragraph" w:customStyle="1" w:styleId="af9">
    <w:name w:val="Текст (справка)"/>
    <w:basedOn w:val="a"/>
    <w:next w:val="a"/>
    <w:uiPriority w:val="99"/>
    <w:rsid w:val="008B044F"/>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8B044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B044F"/>
    <w:rPr>
      <w:i/>
      <w:iCs/>
    </w:rPr>
  </w:style>
  <w:style w:type="paragraph" w:customStyle="1" w:styleId="afc">
    <w:name w:val="Текст (лев. подпись)"/>
    <w:basedOn w:val="a"/>
    <w:next w:val="a"/>
    <w:uiPriority w:val="99"/>
    <w:rsid w:val="008B044F"/>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8B044F"/>
    <w:rPr>
      <w:sz w:val="14"/>
      <w:szCs w:val="14"/>
    </w:rPr>
  </w:style>
  <w:style w:type="paragraph" w:customStyle="1" w:styleId="afe">
    <w:name w:val="Текст (прав. подпись)"/>
    <w:basedOn w:val="a"/>
    <w:next w:val="a"/>
    <w:uiPriority w:val="99"/>
    <w:rsid w:val="008B044F"/>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8B044F"/>
    <w:rPr>
      <w:sz w:val="14"/>
      <w:szCs w:val="14"/>
    </w:rPr>
  </w:style>
  <w:style w:type="paragraph" w:customStyle="1" w:styleId="aff0">
    <w:name w:val="Комментарий пользователя"/>
    <w:basedOn w:val="afa"/>
    <w:next w:val="a"/>
    <w:uiPriority w:val="99"/>
    <w:rsid w:val="008B044F"/>
    <w:pPr>
      <w:jc w:val="left"/>
    </w:pPr>
    <w:rPr>
      <w:shd w:val="clear" w:color="auto" w:fill="FFDFE0"/>
    </w:rPr>
  </w:style>
  <w:style w:type="paragraph" w:customStyle="1" w:styleId="aff1">
    <w:name w:val="Куда обратиться?"/>
    <w:basedOn w:val="a6"/>
    <w:next w:val="a"/>
    <w:uiPriority w:val="99"/>
    <w:rsid w:val="008B044F"/>
  </w:style>
  <w:style w:type="paragraph" w:customStyle="1" w:styleId="aff2">
    <w:name w:val="Моноширинный"/>
    <w:basedOn w:val="a"/>
    <w:next w:val="a"/>
    <w:uiPriority w:val="99"/>
    <w:rsid w:val="008B044F"/>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8B044F"/>
    <w:rPr>
      <w:shd w:val="clear" w:color="auto" w:fill="FFF580"/>
    </w:rPr>
  </w:style>
  <w:style w:type="paragraph" w:customStyle="1" w:styleId="aff4">
    <w:name w:val="Напишите нам"/>
    <w:basedOn w:val="a"/>
    <w:next w:val="a"/>
    <w:uiPriority w:val="99"/>
    <w:rsid w:val="008B044F"/>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8B044F"/>
    <w:rPr>
      <w:color w:val="000000"/>
      <w:shd w:val="clear" w:color="auto" w:fill="D8EDE8"/>
    </w:rPr>
  </w:style>
  <w:style w:type="paragraph" w:customStyle="1" w:styleId="aff6">
    <w:name w:val="Необходимые документы"/>
    <w:basedOn w:val="a6"/>
    <w:next w:val="a"/>
    <w:uiPriority w:val="99"/>
    <w:rsid w:val="008B044F"/>
    <w:pPr>
      <w:ind w:firstLine="118"/>
    </w:pPr>
  </w:style>
  <w:style w:type="paragraph" w:customStyle="1" w:styleId="aff7">
    <w:name w:val="Нормальный (таблица)"/>
    <w:basedOn w:val="a"/>
    <w:next w:val="a"/>
    <w:uiPriority w:val="99"/>
    <w:rsid w:val="008B044F"/>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8B044F"/>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8B044F"/>
    <w:pPr>
      <w:ind w:left="140"/>
    </w:pPr>
  </w:style>
  <w:style w:type="character" w:customStyle="1" w:styleId="affa">
    <w:name w:val="Опечатки"/>
    <w:uiPriority w:val="99"/>
    <w:rsid w:val="008B044F"/>
    <w:rPr>
      <w:color w:val="FF0000"/>
    </w:rPr>
  </w:style>
  <w:style w:type="paragraph" w:customStyle="1" w:styleId="affb">
    <w:name w:val="Переменная часть"/>
    <w:basedOn w:val="ac"/>
    <w:next w:val="a"/>
    <w:uiPriority w:val="99"/>
    <w:rsid w:val="008B044F"/>
    <w:rPr>
      <w:sz w:val="18"/>
      <w:szCs w:val="18"/>
    </w:rPr>
  </w:style>
  <w:style w:type="paragraph" w:customStyle="1" w:styleId="affc">
    <w:name w:val="Подвал для информации об изменениях"/>
    <w:basedOn w:val="1"/>
    <w:next w:val="a"/>
    <w:uiPriority w:val="99"/>
    <w:rsid w:val="008B044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B044F"/>
    <w:rPr>
      <w:b/>
      <w:bCs/>
    </w:rPr>
  </w:style>
  <w:style w:type="paragraph" w:customStyle="1" w:styleId="affe">
    <w:name w:val="Подчёркнутый текст"/>
    <w:basedOn w:val="a"/>
    <w:next w:val="a"/>
    <w:uiPriority w:val="99"/>
    <w:rsid w:val="008B044F"/>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8B044F"/>
    <w:rPr>
      <w:sz w:val="20"/>
      <w:szCs w:val="20"/>
    </w:rPr>
  </w:style>
  <w:style w:type="paragraph" w:customStyle="1" w:styleId="afff0">
    <w:name w:val="Прижатый влево"/>
    <w:basedOn w:val="a"/>
    <w:next w:val="a"/>
    <w:uiPriority w:val="99"/>
    <w:rsid w:val="008B044F"/>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8B044F"/>
  </w:style>
  <w:style w:type="paragraph" w:customStyle="1" w:styleId="afff2">
    <w:name w:val="Примечание."/>
    <w:basedOn w:val="a6"/>
    <w:next w:val="a"/>
    <w:uiPriority w:val="99"/>
    <w:rsid w:val="008B044F"/>
  </w:style>
  <w:style w:type="character" w:customStyle="1" w:styleId="afff3">
    <w:name w:val="Продолжение ссылки"/>
    <w:basedOn w:val="a4"/>
    <w:uiPriority w:val="99"/>
    <w:rsid w:val="008B044F"/>
    <w:rPr>
      <w:color w:val="106BBE"/>
    </w:rPr>
  </w:style>
  <w:style w:type="paragraph" w:customStyle="1" w:styleId="afff4">
    <w:name w:val="Словарная статья"/>
    <w:basedOn w:val="a"/>
    <w:next w:val="a"/>
    <w:uiPriority w:val="99"/>
    <w:rsid w:val="008B044F"/>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8B044F"/>
  </w:style>
  <w:style w:type="character" w:customStyle="1" w:styleId="afff6">
    <w:name w:val="Сравнение редакций. Добавленный фрагмент"/>
    <w:uiPriority w:val="99"/>
    <w:rsid w:val="008B044F"/>
    <w:rPr>
      <w:color w:val="000000"/>
      <w:shd w:val="clear" w:color="auto" w:fill="C1D7FF"/>
    </w:rPr>
  </w:style>
  <w:style w:type="character" w:customStyle="1" w:styleId="afff7">
    <w:name w:val="Сравнение редакций. Удаленный фрагмент"/>
    <w:uiPriority w:val="99"/>
    <w:rsid w:val="008B044F"/>
    <w:rPr>
      <w:color w:val="000000"/>
      <w:shd w:val="clear" w:color="auto" w:fill="C4C413"/>
    </w:rPr>
  </w:style>
  <w:style w:type="paragraph" w:customStyle="1" w:styleId="afff8">
    <w:name w:val="Ссылка на официальную публикацию"/>
    <w:basedOn w:val="a"/>
    <w:next w:val="a"/>
    <w:uiPriority w:val="99"/>
    <w:rsid w:val="008B044F"/>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8B044F"/>
    <w:rPr>
      <w:color w:val="749232"/>
    </w:rPr>
  </w:style>
  <w:style w:type="paragraph" w:customStyle="1" w:styleId="afffa">
    <w:name w:val="Текст в таблице"/>
    <w:basedOn w:val="aff7"/>
    <w:next w:val="a"/>
    <w:uiPriority w:val="99"/>
    <w:rsid w:val="008B044F"/>
    <w:pPr>
      <w:ind w:firstLine="500"/>
    </w:pPr>
  </w:style>
  <w:style w:type="paragraph" w:customStyle="1" w:styleId="afffb">
    <w:name w:val="Текст ЭР (см. также)"/>
    <w:basedOn w:val="a"/>
    <w:next w:val="a"/>
    <w:uiPriority w:val="99"/>
    <w:rsid w:val="008B044F"/>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8B044F"/>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8B044F"/>
    <w:rPr>
      <w:strike/>
      <w:color w:val="666600"/>
    </w:rPr>
  </w:style>
  <w:style w:type="paragraph" w:customStyle="1" w:styleId="afffe">
    <w:name w:val="Формула"/>
    <w:basedOn w:val="a"/>
    <w:next w:val="a"/>
    <w:uiPriority w:val="99"/>
    <w:rsid w:val="008B044F"/>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8B044F"/>
    <w:pPr>
      <w:jc w:val="center"/>
    </w:pPr>
  </w:style>
  <w:style w:type="paragraph" w:customStyle="1" w:styleId="-">
    <w:name w:val="ЭР-содержание (правое окно)"/>
    <w:basedOn w:val="a"/>
    <w:next w:val="a"/>
    <w:uiPriority w:val="99"/>
    <w:rsid w:val="008B044F"/>
    <w:pPr>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8837688.2" TargetMode="External"/><Relationship Id="rId117" Type="http://schemas.openxmlformats.org/officeDocument/2006/relationships/hyperlink" Target="garantF1://12038291.56013" TargetMode="External"/><Relationship Id="rId21" Type="http://schemas.openxmlformats.org/officeDocument/2006/relationships/hyperlink" Target="garantF1://12061615.1650" TargetMode="External"/><Relationship Id="rId42" Type="http://schemas.openxmlformats.org/officeDocument/2006/relationships/hyperlink" Target="garantF1://18822785.1000" TargetMode="External"/><Relationship Id="rId47" Type="http://schemas.openxmlformats.org/officeDocument/2006/relationships/hyperlink" Target="garantF1://18829973.200" TargetMode="External"/><Relationship Id="rId63" Type="http://schemas.openxmlformats.org/officeDocument/2006/relationships/hyperlink" Target="garantF1://18937329.0" TargetMode="External"/><Relationship Id="rId68" Type="http://schemas.openxmlformats.org/officeDocument/2006/relationships/hyperlink" Target="garantF1://18835683.5" TargetMode="External"/><Relationship Id="rId84" Type="http://schemas.openxmlformats.org/officeDocument/2006/relationships/hyperlink" Target="garantF1://18807960.620" TargetMode="External"/><Relationship Id="rId89" Type="http://schemas.openxmlformats.org/officeDocument/2006/relationships/hyperlink" Target="garantF1://18828472.141" TargetMode="External"/><Relationship Id="rId112" Type="http://schemas.openxmlformats.org/officeDocument/2006/relationships/hyperlink" Target="garantF1://18831864.5" TargetMode="External"/><Relationship Id="rId133" Type="http://schemas.openxmlformats.org/officeDocument/2006/relationships/hyperlink" Target="garantF1://18833266.0" TargetMode="External"/><Relationship Id="rId138" Type="http://schemas.openxmlformats.org/officeDocument/2006/relationships/hyperlink" Target="garantF1://18815851.0" TargetMode="External"/><Relationship Id="rId154" Type="http://schemas.openxmlformats.org/officeDocument/2006/relationships/hyperlink" Target="garantF1://18800678.0" TargetMode="External"/><Relationship Id="rId159" Type="http://schemas.openxmlformats.org/officeDocument/2006/relationships/hyperlink" Target="garantF1://18811410.0" TargetMode="External"/><Relationship Id="rId170" Type="http://schemas.openxmlformats.org/officeDocument/2006/relationships/hyperlink" Target="garantF1://18812669.0" TargetMode="External"/><Relationship Id="rId16" Type="http://schemas.openxmlformats.org/officeDocument/2006/relationships/hyperlink" Target="garantF1://18849785.261" TargetMode="External"/><Relationship Id="rId107" Type="http://schemas.openxmlformats.org/officeDocument/2006/relationships/hyperlink" Target="garantF1://18836992.2" TargetMode="External"/><Relationship Id="rId11" Type="http://schemas.openxmlformats.org/officeDocument/2006/relationships/hyperlink" Target="garantF1://18836992.1" TargetMode="External"/><Relationship Id="rId32" Type="http://schemas.openxmlformats.org/officeDocument/2006/relationships/hyperlink" Target="garantF1://18836992.2" TargetMode="External"/><Relationship Id="rId37" Type="http://schemas.openxmlformats.org/officeDocument/2006/relationships/hyperlink" Target="garantF1://18836992.1" TargetMode="External"/><Relationship Id="rId53" Type="http://schemas.openxmlformats.org/officeDocument/2006/relationships/hyperlink" Target="garantF1://18938119.0" TargetMode="External"/><Relationship Id="rId58" Type="http://schemas.openxmlformats.org/officeDocument/2006/relationships/hyperlink" Target="garantF1://70704222.0" TargetMode="External"/><Relationship Id="rId74" Type="http://schemas.openxmlformats.org/officeDocument/2006/relationships/hyperlink" Target="garantF1://18832105.1000" TargetMode="External"/><Relationship Id="rId79" Type="http://schemas.openxmlformats.org/officeDocument/2006/relationships/hyperlink" Target="garantF1://79742.0" TargetMode="External"/><Relationship Id="rId102" Type="http://schemas.openxmlformats.org/officeDocument/2006/relationships/hyperlink" Target="garantF1://18828710.123" TargetMode="External"/><Relationship Id="rId123" Type="http://schemas.openxmlformats.org/officeDocument/2006/relationships/hyperlink" Target="garantF1://12033513.20000" TargetMode="External"/><Relationship Id="rId128" Type="http://schemas.openxmlformats.org/officeDocument/2006/relationships/hyperlink" Target="garantF1://86248.0" TargetMode="External"/><Relationship Id="rId144" Type="http://schemas.openxmlformats.org/officeDocument/2006/relationships/hyperlink" Target="garantF1://18942208.0" TargetMode="External"/><Relationship Id="rId149" Type="http://schemas.openxmlformats.org/officeDocument/2006/relationships/hyperlink" Target="garantF1://18842208.2" TargetMode="External"/><Relationship Id="rId5" Type="http://schemas.openxmlformats.org/officeDocument/2006/relationships/hyperlink" Target="garantF1://12038291.0" TargetMode="External"/><Relationship Id="rId90" Type="http://schemas.openxmlformats.org/officeDocument/2006/relationships/hyperlink" Target="garantF1://18849785.1012" TargetMode="External"/><Relationship Id="rId95" Type="http://schemas.openxmlformats.org/officeDocument/2006/relationships/hyperlink" Target="garantF1://12038291.8102" TargetMode="External"/><Relationship Id="rId160" Type="http://schemas.openxmlformats.org/officeDocument/2006/relationships/hyperlink" Target="garantF1://18812601.0" TargetMode="External"/><Relationship Id="rId165" Type="http://schemas.openxmlformats.org/officeDocument/2006/relationships/hyperlink" Target="garantF1://18800677.0" TargetMode="External"/><Relationship Id="rId22" Type="http://schemas.openxmlformats.org/officeDocument/2006/relationships/hyperlink" Target="garantF1://18836992.2" TargetMode="External"/><Relationship Id="rId27" Type="http://schemas.openxmlformats.org/officeDocument/2006/relationships/hyperlink" Target="garantF1://18937688.0" TargetMode="External"/><Relationship Id="rId43" Type="http://schemas.openxmlformats.org/officeDocument/2006/relationships/hyperlink" Target="garantF1://12038291.16" TargetMode="External"/><Relationship Id="rId48" Type="http://schemas.openxmlformats.org/officeDocument/2006/relationships/hyperlink" Target="garantF1://18817490.0" TargetMode="External"/><Relationship Id="rId64" Type="http://schemas.openxmlformats.org/officeDocument/2006/relationships/hyperlink" Target="garantF1://70704222.0" TargetMode="External"/><Relationship Id="rId69" Type="http://schemas.openxmlformats.org/officeDocument/2006/relationships/hyperlink" Target="garantF1://18913042.7215" TargetMode="External"/><Relationship Id="rId113" Type="http://schemas.openxmlformats.org/officeDocument/2006/relationships/hyperlink" Target="garantF1://18852392.165" TargetMode="External"/><Relationship Id="rId118" Type="http://schemas.openxmlformats.org/officeDocument/2006/relationships/hyperlink" Target="garantF1://85716.6" TargetMode="External"/><Relationship Id="rId134" Type="http://schemas.openxmlformats.org/officeDocument/2006/relationships/hyperlink" Target="garantF1://18815851.0" TargetMode="External"/><Relationship Id="rId139" Type="http://schemas.openxmlformats.org/officeDocument/2006/relationships/hyperlink" Target="garantF1://18815851.0" TargetMode="External"/><Relationship Id="rId80" Type="http://schemas.openxmlformats.org/officeDocument/2006/relationships/hyperlink" Target="garantF1://85213.0" TargetMode="External"/><Relationship Id="rId85" Type="http://schemas.openxmlformats.org/officeDocument/2006/relationships/hyperlink" Target="garantF1://18836992.2" TargetMode="External"/><Relationship Id="rId150" Type="http://schemas.openxmlformats.org/officeDocument/2006/relationships/hyperlink" Target="garantF1://18942208.0" TargetMode="External"/><Relationship Id="rId155" Type="http://schemas.openxmlformats.org/officeDocument/2006/relationships/hyperlink" Target="garantF1://18800546.0" TargetMode="External"/><Relationship Id="rId171" Type="http://schemas.openxmlformats.org/officeDocument/2006/relationships/hyperlink" Target="garantF1://18800382.0" TargetMode="External"/><Relationship Id="rId12" Type="http://schemas.openxmlformats.org/officeDocument/2006/relationships/hyperlink" Target="garantF1://18836992.2" TargetMode="External"/><Relationship Id="rId17" Type="http://schemas.openxmlformats.org/officeDocument/2006/relationships/hyperlink" Target="garantF1://18821419.0" TargetMode="External"/><Relationship Id="rId33" Type="http://schemas.openxmlformats.org/officeDocument/2006/relationships/hyperlink" Target="garantF1://18836992.1" TargetMode="External"/><Relationship Id="rId38" Type="http://schemas.openxmlformats.org/officeDocument/2006/relationships/hyperlink" Target="garantF1://18836992.2" TargetMode="External"/><Relationship Id="rId59" Type="http://schemas.openxmlformats.org/officeDocument/2006/relationships/hyperlink" Target="garantF1://18837329.3" TargetMode="External"/><Relationship Id="rId103" Type="http://schemas.openxmlformats.org/officeDocument/2006/relationships/hyperlink" Target="garantF1://18849913.128" TargetMode="External"/><Relationship Id="rId108" Type="http://schemas.openxmlformats.org/officeDocument/2006/relationships/hyperlink" Target="garantF1://18836992.1" TargetMode="External"/><Relationship Id="rId124" Type="http://schemas.openxmlformats.org/officeDocument/2006/relationships/hyperlink" Target="garantF1://12038291.0" TargetMode="External"/><Relationship Id="rId129" Type="http://schemas.openxmlformats.org/officeDocument/2006/relationships/hyperlink" Target="garantF1://12081560.1000" TargetMode="External"/><Relationship Id="rId54" Type="http://schemas.openxmlformats.org/officeDocument/2006/relationships/hyperlink" Target="garantF1://18914981.740" TargetMode="External"/><Relationship Id="rId70" Type="http://schemas.openxmlformats.org/officeDocument/2006/relationships/hyperlink" Target="garantF1://18821120.100000" TargetMode="External"/><Relationship Id="rId75" Type="http://schemas.openxmlformats.org/officeDocument/2006/relationships/hyperlink" Target="garantF1://18832105.0" TargetMode="External"/><Relationship Id="rId91" Type="http://schemas.openxmlformats.org/officeDocument/2006/relationships/hyperlink" Target="garantF1://18828472.142" TargetMode="External"/><Relationship Id="rId96" Type="http://schemas.openxmlformats.org/officeDocument/2006/relationships/hyperlink" Target="garantF1://18829823.112" TargetMode="External"/><Relationship Id="rId140" Type="http://schemas.openxmlformats.org/officeDocument/2006/relationships/hyperlink" Target="garantF1://18821520.14" TargetMode="External"/><Relationship Id="rId145" Type="http://schemas.openxmlformats.org/officeDocument/2006/relationships/hyperlink" Target="garantF1://18842208.2" TargetMode="External"/><Relationship Id="rId161" Type="http://schemas.openxmlformats.org/officeDocument/2006/relationships/hyperlink" Target="garantF1://18816211.0" TargetMode="External"/><Relationship Id="rId166" Type="http://schemas.openxmlformats.org/officeDocument/2006/relationships/hyperlink" Target="garantF1://18807634.0" TargetMode="External"/><Relationship Id="rId1" Type="http://schemas.openxmlformats.org/officeDocument/2006/relationships/styles" Target="styles.xml"/><Relationship Id="rId6" Type="http://schemas.openxmlformats.org/officeDocument/2006/relationships/hyperlink" Target="garantF1://18837328.4" TargetMode="External"/><Relationship Id="rId15" Type="http://schemas.openxmlformats.org/officeDocument/2006/relationships/hyperlink" Target="garantF1://18828472.11" TargetMode="External"/><Relationship Id="rId23" Type="http://schemas.openxmlformats.org/officeDocument/2006/relationships/hyperlink" Target="garantF1://18836992.1" TargetMode="External"/><Relationship Id="rId28" Type="http://schemas.openxmlformats.org/officeDocument/2006/relationships/hyperlink" Target="garantF1://18836992.2" TargetMode="External"/><Relationship Id="rId36" Type="http://schemas.openxmlformats.org/officeDocument/2006/relationships/hyperlink" Target="garantF1://18836992.2" TargetMode="External"/><Relationship Id="rId49" Type="http://schemas.openxmlformats.org/officeDocument/2006/relationships/hyperlink" Target="garantF1://18838119.3" TargetMode="External"/><Relationship Id="rId57" Type="http://schemas.openxmlformats.org/officeDocument/2006/relationships/hyperlink" Target="garantF1://18937329.0" TargetMode="External"/><Relationship Id="rId106" Type="http://schemas.openxmlformats.org/officeDocument/2006/relationships/hyperlink" Target="garantF1://12038291.51" TargetMode="External"/><Relationship Id="rId114" Type="http://schemas.openxmlformats.org/officeDocument/2006/relationships/hyperlink" Target="garantF1://12077515.0" TargetMode="External"/><Relationship Id="rId119" Type="http://schemas.openxmlformats.org/officeDocument/2006/relationships/hyperlink" Target="garantF1://86248.1000" TargetMode="External"/><Relationship Id="rId127" Type="http://schemas.openxmlformats.org/officeDocument/2006/relationships/hyperlink" Target="garantF1://12038291.9181" TargetMode="External"/><Relationship Id="rId10" Type="http://schemas.openxmlformats.org/officeDocument/2006/relationships/hyperlink" Target="garantF1://18836992.2" TargetMode="External"/><Relationship Id="rId31" Type="http://schemas.openxmlformats.org/officeDocument/2006/relationships/hyperlink" Target="garantF1://18836992.1" TargetMode="External"/><Relationship Id="rId44" Type="http://schemas.openxmlformats.org/officeDocument/2006/relationships/hyperlink" Target="garantF1://18842532.1" TargetMode="External"/><Relationship Id="rId52" Type="http://schemas.openxmlformats.org/officeDocument/2006/relationships/hyperlink" Target="garantF1://18838119.3" TargetMode="External"/><Relationship Id="rId60" Type="http://schemas.openxmlformats.org/officeDocument/2006/relationships/hyperlink" Target="garantF1://18937329.0" TargetMode="External"/><Relationship Id="rId65" Type="http://schemas.openxmlformats.org/officeDocument/2006/relationships/hyperlink" Target="garantF1://78792.0" TargetMode="External"/><Relationship Id="rId73" Type="http://schemas.openxmlformats.org/officeDocument/2006/relationships/hyperlink" Target="garantF1://18913042.36" TargetMode="External"/><Relationship Id="rId78" Type="http://schemas.openxmlformats.org/officeDocument/2006/relationships/hyperlink" Target="garantF1://12025351.0" TargetMode="External"/><Relationship Id="rId81" Type="http://schemas.openxmlformats.org/officeDocument/2006/relationships/hyperlink" Target="garantF1://18823436.0" TargetMode="External"/><Relationship Id="rId86" Type="http://schemas.openxmlformats.org/officeDocument/2006/relationships/hyperlink" Target="garantF1://18836992.1" TargetMode="External"/><Relationship Id="rId94" Type="http://schemas.openxmlformats.org/officeDocument/2006/relationships/hyperlink" Target="garantF1://18937688.0" TargetMode="External"/><Relationship Id="rId99" Type="http://schemas.openxmlformats.org/officeDocument/2006/relationships/hyperlink" Target="garantF1://18850775.1214" TargetMode="External"/><Relationship Id="rId101" Type="http://schemas.openxmlformats.org/officeDocument/2006/relationships/hyperlink" Target="garantF1://18822211.0" TargetMode="External"/><Relationship Id="rId122" Type="http://schemas.openxmlformats.org/officeDocument/2006/relationships/hyperlink" Target="garantF1://12038291.69" TargetMode="External"/><Relationship Id="rId130" Type="http://schemas.openxmlformats.org/officeDocument/2006/relationships/hyperlink" Target="garantF1://12038291.140012" TargetMode="External"/><Relationship Id="rId135" Type="http://schemas.openxmlformats.org/officeDocument/2006/relationships/hyperlink" Target="garantF1://18815851.0" TargetMode="External"/><Relationship Id="rId143" Type="http://schemas.openxmlformats.org/officeDocument/2006/relationships/hyperlink" Target="garantF1://18842208.2" TargetMode="External"/><Relationship Id="rId148" Type="http://schemas.openxmlformats.org/officeDocument/2006/relationships/hyperlink" Target="garantF1://12054776.0" TargetMode="External"/><Relationship Id="rId151" Type="http://schemas.openxmlformats.org/officeDocument/2006/relationships/hyperlink" Target="garantF1://18811541.0" TargetMode="External"/><Relationship Id="rId156" Type="http://schemas.openxmlformats.org/officeDocument/2006/relationships/hyperlink" Target="garantF1://18807746.0" TargetMode="External"/><Relationship Id="rId164" Type="http://schemas.openxmlformats.org/officeDocument/2006/relationships/hyperlink" Target="garantF1://18801187.0" TargetMode="External"/><Relationship Id="rId169" Type="http://schemas.openxmlformats.org/officeDocument/2006/relationships/hyperlink" Target="garantF1://18811915.0" TargetMode="External"/><Relationship Id="rId4" Type="http://schemas.openxmlformats.org/officeDocument/2006/relationships/webSettings" Target="webSettings.xml"/><Relationship Id="rId9" Type="http://schemas.openxmlformats.org/officeDocument/2006/relationships/hyperlink" Target="garantF1://18849913.2111" TargetMode="External"/><Relationship Id="rId172" Type="http://schemas.openxmlformats.org/officeDocument/2006/relationships/fontTable" Target="fontTable.xml"/><Relationship Id="rId13" Type="http://schemas.openxmlformats.org/officeDocument/2006/relationships/hyperlink" Target="garantF1://18836992.1" TargetMode="External"/><Relationship Id="rId18" Type="http://schemas.openxmlformats.org/officeDocument/2006/relationships/hyperlink" Target="garantF1://18821373.0" TargetMode="External"/><Relationship Id="rId39" Type="http://schemas.openxmlformats.org/officeDocument/2006/relationships/hyperlink" Target="garantF1://18836992.1" TargetMode="External"/><Relationship Id="rId109" Type="http://schemas.openxmlformats.org/officeDocument/2006/relationships/hyperlink" Target="garantF1://18837688.2" TargetMode="External"/><Relationship Id="rId34" Type="http://schemas.openxmlformats.org/officeDocument/2006/relationships/hyperlink" Target="garantF1://18836992.2" TargetMode="External"/><Relationship Id="rId50" Type="http://schemas.openxmlformats.org/officeDocument/2006/relationships/hyperlink" Target="garantF1://18938119.0" TargetMode="External"/><Relationship Id="rId55" Type="http://schemas.openxmlformats.org/officeDocument/2006/relationships/hyperlink" Target="garantF1://12028598.0" TargetMode="External"/><Relationship Id="rId76" Type="http://schemas.openxmlformats.org/officeDocument/2006/relationships/hyperlink" Target="garantF1://18807960.0" TargetMode="External"/><Relationship Id="rId97" Type="http://schemas.openxmlformats.org/officeDocument/2006/relationships/hyperlink" Target="garantF1://18850401.1004" TargetMode="External"/><Relationship Id="rId104" Type="http://schemas.openxmlformats.org/officeDocument/2006/relationships/hyperlink" Target="garantF1://18850401.131" TargetMode="External"/><Relationship Id="rId120" Type="http://schemas.openxmlformats.org/officeDocument/2006/relationships/hyperlink" Target="garantF1://18838168.1000" TargetMode="External"/><Relationship Id="rId125" Type="http://schemas.openxmlformats.org/officeDocument/2006/relationships/hyperlink" Target="garantF1://18836992.2" TargetMode="External"/><Relationship Id="rId141" Type="http://schemas.openxmlformats.org/officeDocument/2006/relationships/hyperlink" Target="garantF1://18848178.321" TargetMode="External"/><Relationship Id="rId146" Type="http://schemas.openxmlformats.org/officeDocument/2006/relationships/hyperlink" Target="garantF1://18942208.0" TargetMode="External"/><Relationship Id="rId167" Type="http://schemas.openxmlformats.org/officeDocument/2006/relationships/hyperlink" Target="garantF1://18808787.0" TargetMode="External"/><Relationship Id="rId7" Type="http://schemas.openxmlformats.org/officeDocument/2006/relationships/hyperlink" Target="garantF1://18937328.0" TargetMode="External"/><Relationship Id="rId71" Type="http://schemas.openxmlformats.org/officeDocument/2006/relationships/hyperlink" Target="garantF1://18821120.0" TargetMode="External"/><Relationship Id="rId92" Type="http://schemas.openxmlformats.org/officeDocument/2006/relationships/hyperlink" Target="garantF1://18849785.35" TargetMode="External"/><Relationship Id="rId162" Type="http://schemas.openxmlformats.org/officeDocument/2006/relationships/hyperlink" Target="garantF1://18800271.0" TargetMode="External"/><Relationship Id="rId2" Type="http://schemas.microsoft.com/office/2007/relationships/stylesWithEffects" Target="stylesWithEffects.xml"/><Relationship Id="rId29" Type="http://schemas.openxmlformats.org/officeDocument/2006/relationships/hyperlink" Target="garantF1://18836992.1" TargetMode="External"/><Relationship Id="rId24" Type="http://schemas.openxmlformats.org/officeDocument/2006/relationships/hyperlink" Target="garantF1://18836992.2" TargetMode="External"/><Relationship Id="rId40" Type="http://schemas.openxmlformats.org/officeDocument/2006/relationships/hyperlink" Target="garantF1://18838119.3" TargetMode="External"/><Relationship Id="rId45" Type="http://schemas.openxmlformats.org/officeDocument/2006/relationships/hyperlink" Target="garantF1://18915407.418" TargetMode="External"/><Relationship Id="rId66" Type="http://schemas.openxmlformats.org/officeDocument/2006/relationships/hyperlink" Target="garantF1://78792.15101" TargetMode="External"/><Relationship Id="rId87" Type="http://schemas.openxmlformats.org/officeDocument/2006/relationships/hyperlink" Target="garantF1://12038291.0" TargetMode="External"/><Relationship Id="rId110" Type="http://schemas.openxmlformats.org/officeDocument/2006/relationships/hyperlink" Target="garantF1://18937688.0" TargetMode="External"/><Relationship Id="rId115" Type="http://schemas.openxmlformats.org/officeDocument/2006/relationships/hyperlink" Target="garantF1://12038291.56" TargetMode="External"/><Relationship Id="rId131" Type="http://schemas.openxmlformats.org/officeDocument/2006/relationships/hyperlink" Target="garantF1://12038291.140012" TargetMode="External"/><Relationship Id="rId136" Type="http://schemas.openxmlformats.org/officeDocument/2006/relationships/hyperlink" Target="garantF1://18815851.0" TargetMode="External"/><Relationship Id="rId157" Type="http://schemas.openxmlformats.org/officeDocument/2006/relationships/hyperlink" Target="garantF1://18808782.0" TargetMode="External"/><Relationship Id="rId61" Type="http://schemas.openxmlformats.org/officeDocument/2006/relationships/hyperlink" Target="garantF1://70704222.0" TargetMode="External"/><Relationship Id="rId82" Type="http://schemas.openxmlformats.org/officeDocument/2006/relationships/hyperlink" Target="garantF1://18807960.620" TargetMode="External"/><Relationship Id="rId152" Type="http://schemas.openxmlformats.org/officeDocument/2006/relationships/hyperlink" Target="garantF1://18885790.0" TargetMode="External"/><Relationship Id="rId173" Type="http://schemas.openxmlformats.org/officeDocument/2006/relationships/theme" Target="theme/theme1.xml"/><Relationship Id="rId19" Type="http://schemas.openxmlformats.org/officeDocument/2006/relationships/hyperlink" Target="garantF1://12038291.161" TargetMode="External"/><Relationship Id="rId14" Type="http://schemas.openxmlformats.org/officeDocument/2006/relationships/hyperlink" Target="garantF1://18821382.0" TargetMode="External"/><Relationship Id="rId30" Type="http://schemas.openxmlformats.org/officeDocument/2006/relationships/hyperlink" Target="garantF1://18836992.2" TargetMode="External"/><Relationship Id="rId35" Type="http://schemas.openxmlformats.org/officeDocument/2006/relationships/hyperlink" Target="garantF1://18836992.1" TargetMode="External"/><Relationship Id="rId56" Type="http://schemas.openxmlformats.org/officeDocument/2006/relationships/hyperlink" Target="garantF1://18837329.3" TargetMode="External"/><Relationship Id="rId77" Type="http://schemas.openxmlformats.org/officeDocument/2006/relationships/hyperlink" Target="garantF1://10003548.0" TargetMode="External"/><Relationship Id="rId100" Type="http://schemas.openxmlformats.org/officeDocument/2006/relationships/hyperlink" Target="garantF1://12038291.95" TargetMode="External"/><Relationship Id="rId105" Type="http://schemas.openxmlformats.org/officeDocument/2006/relationships/hyperlink" Target="garantF1://18850401.131" TargetMode="External"/><Relationship Id="rId126" Type="http://schemas.openxmlformats.org/officeDocument/2006/relationships/hyperlink" Target="garantF1://18836992.1" TargetMode="External"/><Relationship Id="rId147" Type="http://schemas.openxmlformats.org/officeDocument/2006/relationships/hyperlink" Target="garantF1://18834353.13" TargetMode="External"/><Relationship Id="rId168" Type="http://schemas.openxmlformats.org/officeDocument/2006/relationships/hyperlink" Target="garantF1://18809243.0" TargetMode="External"/><Relationship Id="rId8" Type="http://schemas.openxmlformats.org/officeDocument/2006/relationships/hyperlink" Target="garantF1://18828710.111" TargetMode="External"/><Relationship Id="rId51" Type="http://schemas.openxmlformats.org/officeDocument/2006/relationships/hyperlink" Target="garantF1://18838119.3" TargetMode="External"/><Relationship Id="rId72" Type="http://schemas.openxmlformats.org/officeDocument/2006/relationships/hyperlink" Target="garantF1://18835683.6" TargetMode="External"/><Relationship Id="rId93" Type="http://schemas.openxmlformats.org/officeDocument/2006/relationships/hyperlink" Target="garantF1://18837688.2" TargetMode="External"/><Relationship Id="rId98" Type="http://schemas.openxmlformats.org/officeDocument/2006/relationships/hyperlink" Target="garantF1://18830441.11" TargetMode="External"/><Relationship Id="rId121" Type="http://schemas.openxmlformats.org/officeDocument/2006/relationships/hyperlink" Target="garantF1://18838168.0" TargetMode="External"/><Relationship Id="rId142" Type="http://schemas.openxmlformats.org/officeDocument/2006/relationships/hyperlink" Target="garantF1://12054776.0" TargetMode="External"/><Relationship Id="rId163" Type="http://schemas.openxmlformats.org/officeDocument/2006/relationships/hyperlink" Target="garantF1://18808580.0" TargetMode="External"/><Relationship Id="rId3" Type="http://schemas.openxmlformats.org/officeDocument/2006/relationships/settings" Target="settings.xml"/><Relationship Id="rId25" Type="http://schemas.openxmlformats.org/officeDocument/2006/relationships/hyperlink" Target="garantF1://18836992.1" TargetMode="External"/><Relationship Id="rId46" Type="http://schemas.openxmlformats.org/officeDocument/2006/relationships/hyperlink" Target="garantF1://18829973.100" TargetMode="External"/><Relationship Id="rId67" Type="http://schemas.openxmlformats.org/officeDocument/2006/relationships/hyperlink" Target="garantF1://78792.15104" TargetMode="External"/><Relationship Id="rId116" Type="http://schemas.openxmlformats.org/officeDocument/2006/relationships/hyperlink" Target="garantF1://12038291.56011" TargetMode="External"/><Relationship Id="rId137" Type="http://schemas.openxmlformats.org/officeDocument/2006/relationships/hyperlink" Target="garantF1://18815851.0" TargetMode="External"/><Relationship Id="rId158" Type="http://schemas.openxmlformats.org/officeDocument/2006/relationships/hyperlink" Target="garantF1://18808781.0" TargetMode="External"/><Relationship Id="rId20" Type="http://schemas.openxmlformats.org/officeDocument/2006/relationships/hyperlink" Target="garantF1://18822030.0" TargetMode="External"/><Relationship Id="rId41" Type="http://schemas.openxmlformats.org/officeDocument/2006/relationships/hyperlink" Target="garantF1://18938119.0" TargetMode="External"/><Relationship Id="rId62" Type="http://schemas.openxmlformats.org/officeDocument/2006/relationships/hyperlink" Target="garantF1://18837329.3" TargetMode="External"/><Relationship Id="rId83" Type="http://schemas.openxmlformats.org/officeDocument/2006/relationships/hyperlink" Target="garantF1://18807960.620" TargetMode="External"/><Relationship Id="rId88" Type="http://schemas.openxmlformats.org/officeDocument/2006/relationships/hyperlink" Target="garantF1://18820261.0" TargetMode="External"/><Relationship Id="rId111" Type="http://schemas.openxmlformats.org/officeDocument/2006/relationships/hyperlink" Target="garantF1://12038291.8102" TargetMode="External"/><Relationship Id="rId132" Type="http://schemas.openxmlformats.org/officeDocument/2006/relationships/hyperlink" Target="garantF1://18833266.1000" TargetMode="External"/><Relationship Id="rId153" Type="http://schemas.openxmlformats.org/officeDocument/2006/relationships/hyperlink" Target="garantF1://188011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19349</Words>
  <Characters>110291</Characters>
  <Application>Microsoft Office Word</Application>
  <DocSecurity>0</DocSecurity>
  <Lines>919</Lines>
  <Paragraphs>258</Paragraphs>
  <ScaleCrop>false</ScaleCrop>
  <Company/>
  <LinksUpToDate>false</LinksUpToDate>
  <CharactersWithSpaces>129382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Лыскова Елена Котиповна</dc:creator>
  <cp:keywords/>
  <dc:description/>
  <cp:lastModifiedBy>Лыскова Елена Котиповна</cp:lastModifiedBy>
  <cp:revision>2</cp:revision>
  <dcterms:created xsi:type="dcterms:W3CDTF">2015-11-16T04:12:00Z</dcterms:created>
  <dcterms:modified xsi:type="dcterms:W3CDTF">2015-11-16T04:14:00Z</dcterms:modified>
</cp:coreProperties>
</file>